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37ED" w14:textId="77777777" w:rsidR="00ED03EC" w:rsidRDefault="009A598E">
      <w:pPr>
        <w:pStyle w:val="Default"/>
        <w:rPr>
          <w:rFonts w:ascii="Helvetica" w:eastAsia="Helvetica" w:hAnsi="Helvetica" w:cs="Helvetica"/>
          <w:b/>
          <w:bCs/>
          <w:sz w:val="24"/>
          <w:szCs w:val="24"/>
          <w:u w:color="000000"/>
        </w:rPr>
      </w:pPr>
      <w:r>
        <w:rPr>
          <w:rFonts w:ascii="Helvetica" w:hAnsi="Helvetica"/>
          <w:b/>
          <w:bCs/>
          <w:sz w:val="48"/>
          <w:szCs w:val="48"/>
          <w:u w:val="single" w:color="000000"/>
        </w:rPr>
        <w:t>Schedule for the Week</w:t>
      </w:r>
    </w:p>
    <w:p w14:paraId="56DA733C" w14:textId="77777777" w:rsidR="00ED03EC" w:rsidRDefault="00ED03EC">
      <w:pPr>
        <w:pStyle w:val="Default"/>
        <w:rPr>
          <w:rFonts w:ascii="Helvetica" w:eastAsia="Helvetica" w:hAnsi="Helvetica" w:cs="Helvetica"/>
          <w:b/>
          <w:bCs/>
          <w:sz w:val="24"/>
          <w:szCs w:val="24"/>
          <w:u w:color="000000"/>
        </w:rPr>
      </w:pPr>
    </w:p>
    <w:p w14:paraId="1583B39E"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SUNDAY - 15 January - SUNDAY BEFORE THEOPHANY -Our Holy Father among the Saints, Sylvester, the Pope of Rome.</w:t>
      </w:r>
    </w:p>
    <w:p w14:paraId="788E80AC" w14:textId="77777777" w:rsidR="00ED03EC" w:rsidRDefault="009A598E">
      <w:pPr>
        <w:pStyle w:val="Default"/>
        <w:rPr>
          <w:rFonts w:ascii="Helvetica" w:eastAsia="Helvetica" w:hAnsi="Helvetica" w:cs="Helvetica"/>
          <w:sz w:val="24"/>
          <w:szCs w:val="24"/>
          <w:u w:color="000000"/>
        </w:rPr>
      </w:pPr>
      <w:r>
        <w:rPr>
          <w:rFonts w:ascii="Menlo" w:hAnsi="Menlo"/>
          <w:i/>
          <w:iCs/>
          <w:sz w:val="24"/>
          <w:szCs w:val="24"/>
          <w:u w:color="000000"/>
        </w:rPr>
        <w:t xml:space="preserve">2 Timothy 4:5-8     Mark 1:1-8 </w:t>
      </w:r>
    </w:p>
    <w:p w14:paraId="0DEB433E" w14:textId="77777777" w:rsidR="00ED03EC" w:rsidRDefault="00ED03EC">
      <w:pPr>
        <w:pStyle w:val="Default"/>
        <w:rPr>
          <w:rFonts w:ascii="Helvetica" w:eastAsia="Helvetica" w:hAnsi="Helvetica" w:cs="Helvetica"/>
          <w:i/>
          <w:iCs/>
          <w:sz w:val="24"/>
          <w:szCs w:val="24"/>
          <w:u w:color="000000"/>
        </w:rPr>
      </w:pPr>
    </w:p>
    <w:p w14:paraId="157F65A3" w14:textId="77777777" w:rsidR="00ED03EC" w:rsidRDefault="009A598E">
      <w:pPr>
        <w:pStyle w:val="Default"/>
        <w:rPr>
          <w:rFonts w:ascii="Helvetica" w:eastAsia="Helvetica" w:hAnsi="Helvetica" w:cs="Helvetica"/>
          <w:u w:color="000000"/>
        </w:rPr>
      </w:pPr>
      <w:r>
        <w:rPr>
          <w:rFonts w:ascii="Helvetica" w:hAnsi="Helvetica"/>
          <w:b/>
          <w:bCs/>
          <w:sz w:val="24"/>
          <w:szCs w:val="24"/>
          <w:u w:color="000000"/>
        </w:rPr>
        <w:t>9:30 AM -  DIVINE LITURGY</w:t>
      </w:r>
    </w:p>
    <w:p w14:paraId="536AD5F6" w14:textId="77777777" w:rsidR="00ED03EC" w:rsidRDefault="00ED03EC">
      <w:pPr>
        <w:pStyle w:val="Default"/>
        <w:rPr>
          <w:rFonts w:ascii="Helvetica" w:eastAsia="Helvetica" w:hAnsi="Helvetica" w:cs="Helvetica"/>
          <w:u w:color="000000"/>
        </w:rPr>
      </w:pPr>
    </w:p>
    <w:p w14:paraId="449F1D9A"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Monday; 16 January  - The Holy Prophet Malachias</w:t>
      </w:r>
    </w:p>
    <w:p w14:paraId="273F719E"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 xml:space="preserve">James </w:t>
      </w:r>
      <w:r>
        <w:rPr>
          <w:rFonts w:ascii="Menlo" w:hAnsi="Menlo"/>
          <w:i/>
          <w:iCs/>
          <w:sz w:val="24"/>
          <w:szCs w:val="24"/>
          <w:u w:color="000000"/>
        </w:rPr>
        <w:t>2:14-26   Mark 12:13-17</w:t>
      </w:r>
    </w:p>
    <w:p w14:paraId="47F6779D" w14:textId="77777777" w:rsidR="00ED03EC" w:rsidRDefault="00ED03EC">
      <w:pPr>
        <w:pStyle w:val="Default"/>
        <w:rPr>
          <w:rFonts w:ascii="Menlo" w:eastAsia="Menlo" w:hAnsi="Menlo" w:cs="Menlo"/>
          <w:i/>
          <w:iCs/>
          <w:sz w:val="24"/>
          <w:szCs w:val="24"/>
          <w:u w:color="000000"/>
        </w:rPr>
      </w:pPr>
    </w:p>
    <w:p w14:paraId="5557AB3C"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 xml:space="preserve">6 PM - Moleben to the Mother of God </w:t>
      </w:r>
      <w:r>
        <w:rPr>
          <w:rFonts w:ascii="Menlo" w:hAnsi="Menlo"/>
          <w:i/>
          <w:iCs/>
          <w:sz w:val="24"/>
          <w:szCs w:val="24"/>
          <w:u w:color="000000"/>
        </w:rPr>
        <w:t>“</w:t>
      </w:r>
      <w:r>
        <w:rPr>
          <w:rFonts w:ascii="Menlo" w:hAnsi="Menlo"/>
          <w:i/>
          <w:iCs/>
          <w:sz w:val="24"/>
          <w:szCs w:val="24"/>
          <w:u w:color="000000"/>
        </w:rPr>
        <w:t>The Queen of All</w:t>
      </w:r>
      <w:r>
        <w:rPr>
          <w:rFonts w:ascii="Menlo" w:hAnsi="Menlo"/>
          <w:i/>
          <w:iCs/>
          <w:sz w:val="24"/>
          <w:szCs w:val="24"/>
          <w:u w:color="000000"/>
        </w:rPr>
        <w:t>”</w:t>
      </w:r>
    </w:p>
    <w:p w14:paraId="1F50F78A"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6:30 PM - Parish Board Meeting</w:t>
      </w:r>
    </w:p>
    <w:p w14:paraId="00351B57" w14:textId="77777777" w:rsidR="00ED03EC" w:rsidRDefault="00ED03EC">
      <w:pPr>
        <w:pStyle w:val="Default"/>
        <w:rPr>
          <w:u w:color="000000"/>
        </w:rPr>
      </w:pPr>
    </w:p>
    <w:p w14:paraId="1066808C"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Tuesday; 17 January - The Sobor of the 70 Holy Apostles</w:t>
      </w:r>
    </w:p>
    <w:p w14:paraId="475E2738"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James 3:1-10   Mark 12:18-27</w:t>
      </w:r>
    </w:p>
    <w:p w14:paraId="02136592" w14:textId="77777777" w:rsidR="00ED03EC" w:rsidRDefault="00ED03EC">
      <w:pPr>
        <w:pStyle w:val="Default"/>
        <w:rPr>
          <w:rFonts w:ascii="Helvetica" w:eastAsia="Helvetica" w:hAnsi="Helvetica" w:cs="Helvetica"/>
          <w:sz w:val="24"/>
          <w:szCs w:val="24"/>
          <w:u w:color="000000"/>
        </w:rPr>
      </w:pPr>
    </w:p>
    <w:p w14:paraId="3D2C5001" w14:textId="77777777" w:rsidR="00ED03EC" w:rsidRDefault="009A598E">
      <w:pPr>
        <w:pStyle w:val="Default"/>
        <w:rPr>
          <w:rFonts w:ascii="Helvetica" w:eastAsia="Helvetica" w:hAnsi="Helvetica" w:cs="Helvetica"/>
          <w:sz w:val="24"/>
          <w:szCs w:val="24"/>
          <w:u w:color="000000"/>
        </w:rPr>
      </w:pPr>
      <w:r>
        <w:rPr>
          <w:rFonts w:ascii="Helvetica" w:hAnsi="Helvetica"/>
          <w:sz w:val="24"/>
          <w:szCs w:val="24"/>
          <w:u w:color="000000"/>
        </w:rPr>
        <w:t xml:space="preserve">6:30 PM - MOLEBEN TO THE MOTHER OF GOD FOR THE PEACE AND STABILITY          </w:t>
      </w:r>
      <w:r>
        <w:rPr>
          <w:rFonts w:ascii="Helvetica" w:hAnsi="Helvetica"/>
          <w:sz w:val="24"/>
          <w:szCs w:val="24"/>
          <w:u w:color="000000"/>
        </w:rPr>
        <w:tab/>
        <w:t xml:space="preserve">      OF UKRAINE ) - Assumption of the Virgin Mary Ukrainian Orthodox Church 1301 Newport Ave, Northampton</w:t>
      </w:r>
    </w:p>
    <w:p w14:paraId="68061885" w14:textId="77777777" w:rsidR="00ED03EC" w:rsidRDefault="00ED03EC">
      <w:pPr>
        <w:pStyle w:val="Default"/>
        <w:rPr>
          <w:rFonts w:ascii="Helvetica" w:eastAsia="Helvetica" w:hAnsi="Helvetica" w:cs="Helvetica"/>
          <w:i/>
          <w:iCs/>
          <w:sz w:val="24"/>
          <w:szCs w:val="24"/>
          <w:u w:color="000000"/>
        </w:rPr>
      </w:pPr>
    </w:p>
    <w:p w14:paraId="4CE79536"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 xml:space="preserve">Wednesday: 18 January - THEOPHANY EVE - </w:t>
      </w:r>
      <w:r>
        <w:rPr>
          <w:rFonts w:ascii="Helvetica" w:hAnsi="Helvetica"/>
          <w:b/>
          <w:bCs/>
          <w:i/>
          <w:iCs/>
          <w:color w:val="B41700"/>
          <w:sz w:val="28"/>
          <w:szCs w:val="28"/>
          <w:u w:color="000000"/>
        </w:rPr>
        <w:t xml:space="preserve">(STRICT FAST) </w:t>
      </w:r>
      <w:r>
        <w:rPr>
          <w:rFonts w:ascii="Helvetica" w:hAnsi="Helvetica"/>
          <w:b/>
          <w:bCs/>
          <w:sz w:val="28"/>
          <w:szCs w:val="28"/>
          <w:u w:color="000000"/>
        </w:rPr>
        <w:t>The Holy Martyr T</w:t>
      </w:r>
      <w:r>
        <w:rPr>
          <w:rFonts w:ascii="Helvetica" w:hAnsi="Helvetica"/>
          <w:b/>
          <w:bCs/>
          <w:sz w:val="28"/>
          <w:szCs w:val="28"/>
          <w:u w:color="000000"/>
        </w:rPr>
        <w:t>heopemptus, Bishop of Nicomedia</w:t>
      </w:r>
    </w:p>
    <w:p w14:paraId="6B540BDC"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1 Corinthians 9:19-27      Luke 3:1-18</w:t>
      </w:r>
    </w:p>
    <w:p w14:paraId="1257EF8F" w14:textId="77777777" w:rsidR="00ED03EC" w:rsidRDefault="00ED03EC">
      <w:pPr>
        <w:pStyle w:val="Default"/>
        <w:rPr>
          <w:rFonts w:ascii="Menlo" w:eastAsia="Menlo" w:hAnsi="Menlo" w:cs="Menlo"/>
          <w:i/>
          <w:iCs/>
          <w:sz w:val="24"/>
          <w:szCs w:val="24"/>
          <w:u w:color="000000"/>
        </w:rPr>
      </w:pPr>
    </w:p>
    <w:p w14:paraId="528E0582" w14:textId="77777777" w:rsidR="00ED03EC" w:rsidRDefault="009A598E">
      <w:pPr>
        <w:pStyle w:val="Default"/>
        <w:rPr>
          <w:rFonts w:ascii="Menlo" w:eastAsia="Menlo" w:hAnsi="Menlo" w:cs="Menlo"/>
          <w:i/>
          <w:iCs/>
          <w:u w:color="000000"/>
        </w:rPr>
      </w:pPr>
      <w:r>
        <w:rPr>
          <w:rFonts w:ascii="Menlo" w:hAnsi="Menlo"/>
          <w:i/>
          <w:iCs/>
          <w:sz w:val="24"/>
          <w:szCs w:val="24"/>
          <w:u w:color="000000"/>
        </w:rPr>
        <w:t>5:30 PM - Vesperal Liturgy of Theophany with Blessing of Water followed by Holy Supper</w:t>
      </w:r>
    </w:p>
    <w:p w14:paraId="2D762DC9" w14:textId="77777777" w:rsidR="00ED03EC" w:rsidRDefault="00ED03EC">
      <w:pPr>
        <w:pStyle w:val="Default"/>
        <w:rPr>
          <w:rFonts w:ascii="Menlo" w:eastAsia="Menlo" w:hAnsi="Menlo" w:cs="Menlo"/>
          <w:u w:color="000000"/>
        </w:rPr>
      </w:pPr>
    </w:p>
    <w:p w14:paraId="29C73E87"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Thursday; 19 January- THEOPHANY - THE BAPTISM OF THE LORD (MAJOR HOLY DAY)</w:t>
      </w:r>
    </w:p>
    <w:p w14:paraId="5BB697F5"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 xml:space="preserve">Titus </w:t>
      </w:r>
      <w:r>
        <w:rPr>
          <w:rFonts w:ascii="Menlo" w:hAnsi="Menlo"/>
          <w:i/>
          <w:iCs/>
          <w:sz w:val="24"/>
          <w:szCs w:val="24"/>
          <w:u w:color="000000"/>
        </w:rPr>
        <w:t>2:11-14;3:4-7   Matthew 3:13-17</w:t>
      </w:r>
    </w:p>
    <w:p w14:paraId="06F086D2" w14:textId="77777777" w:rsidR="00ED03EC" w:rsidRDefault="00ED03EC">
      <w:pPr>
        <w:pStyle w:val="Default"/>
        <w:rPr>
          <w:rFonts w:ascii="Menlo" w:eastAsia="Menlo" w:hAnsi="Menlo" w:cs="Menlo"/>
          <w:i/>
          <w:iCs/>
          <w:sz w:val="24"/>
          <w:szCs w:val="24"/>
          <w:u w:color="000000"/>
        </w:rPr>
      </w:pPr>
    </w:p>
    <w:p w14:paraId="5470E095"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9 AM - Divine Liturgy of Theophany with Blessing of Water</w:t>
      </w:r>
    </w:p>
    <w:p w14:paraId="09649A1C" w14:textId="77777777" w:rsidR="00ED03EC" w:rsidRDefault="00ED03EC">
      <w:pPr>
        <w:pStyle w:val="Default"/>
        <w:rPr>
          <w:rFonts w:ascii="Helvetica" w:eastAsia="Helvetica" w:hAnsi="Helvetica" w:cs="Helvetica"/>
          <w:sz w:val="24"/>
          <w:szCs w:val="24"/>
          <w:u w:color="000000"/>
        </w:rPr>
      </w:pPr>
    </w:p>
    <w:p w14:paraId="7378DFD0"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Friday; 20 January - Sobor of the Holy Prophet and Forerunner John the Baptist</w:t>
      </w:r>
    </w:p>
    <w:p w14:paraId="7F2F1EE0"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Acts 19:1-8   John 1:29-34</w:t>
      </w:r>
    </w:p>
    <w:p w14:paraId="4DC0825E" w14:textId="77777777" w:rsidR="00ED03EC" w:rsidRDefault="00ED03EC">
      <w:pPr>
        <w:pStyle w:val="Default"/>
        <w:rPr>
          <w:rFonts w:ascii="Menlo" w:eastAsia="Menlo" w:hAnsi="Menlo" w:cs="Menlo"/>
          <w:u w:color="000000"/>
        </w:rPr>
      </w:pPr>
    </w:p>
    <w:p w14:paraId="6D5627E3" w14:textId="77777777" w:rsidR="00ED03EC" w:rsidRDefault="009A59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200"/>
        <w:rPr>
          <w:rFonts w:ascii="Helvetica" w:eastAsia="Helvetica" w:hAnsi="Helvetica" w:cs="Helvetica"/>
          <w:b/>
          <w:bCs/>
          <w:color w:val="000000"/>
          <w:sz w:val="28"/>
          <w:szCs w:val="28"/>
          <w:u w:color="000000"/>
        </w:rPr>
      </w:pPr>
      <w:r>
        <w:rPr>
          <w:rFonts w:ascii="Helvetica" w:hAnsi="Helvetica" w:cs="Arial Unicode MS"/>
          <w:b/>
          <w:bCs/>
          <w:color w:val="000000"/>
          <w:sz w:val="28"/>
          <w:szCs w:val="28"/>
          <w:u w:color="000000"/>
        </w:rPr>
        <w:t>Saturday</w:t>
      </w:r>
      <w:r>
        <w:rPr>
          <w:rFonts w:ascii="Helvetica" w:hAnsi="Helvetica" w:cs="Arial Unicode MS"/>
          <w:b/>
          <w:bCs/>
          <w:color w:val="000000"/>
          <w:sz w:val="28"/>
          <w:szCs w:val="28"/>
          <w:u w:color="000000"/>
        </w:rPr>
        <w:t xml:space="preserve">; </w:t>
      </w:r>
      <w:r>
        <w:rPr>
          <w:rFonts w:ascii="Helvetica" w:hAnsi="Helvetica" w:cs="Arial Unicode MS"/>
          <w:b/>
          <w:bCs/>
          <w:color w:val="000000"/>
          <w:sz w:val="28"/>
          <w:szCs w:val="28"/>
          <w:u w:color="000000"/>
        </w:rPr>
        <w:t xml:space="preserve">21 January - The Venerable George the </w:t>
      </w:r>
      <w:r>
        <w:rPr>
          <w:rFonts w:ascii="Helvetica" w:hAnsi="Helvetica" w:cs="Arial Unicode MS"/>
          <w:b/>
          <w:bCs/>
          <w:color w:val="000000"/>
          <w:sz w:val="28"/>
          <w:szCs w:val="28"/>
          <w:u w:color="000000"/>
        </w:rPr>
        <w:t>Chozebite</w:t>
      </w:r>
    </w:p>
    <w:p w14:paraId="1D452435" w14:textId="77777777" w:rsidR="00ED03EC" w:rsidRDefault="009A598E">
      <w:pPr>
        <w:pStyle w:val="Default"/>
        <w:rPr>
          <w:rFonts w:ascii="Menlo" w:eastAsia="Menlo" w:hAnsi="Menlo" w:cs="Menlo"/>
          <w:i/>
          <w:iCs/>
          <w:sz w:val="24"/>
          <w:szCs w:val="24"/>
          <w:u w:color="000000"/>
        </w:rPr>
      </w:pPr>
      <w:r>
        <w:rPr>
          <w:rFonts w:ascii="Menlo" w:hAnsi="Menlo"/>
          <w:i/>
          <w:iCs/>
          <w:sz w:val="24"/>
          <w:szCs w:val="24"/>
          <w:u w:color="000000"/>
        </w:rPr>
        <w:t xml:space="preserve">1 Thessalonians 5:14-23   Luke 18:2-8 </w:t>
      </w:r>
    </w:p>
    <w:p w14:paraId="008AB8BC" w14:textId="77777777" w:rsidR="00ED03EC" w:rsidRDefault="00ED03EC">
      <w:pPr>
        <w:pStyle w:val="Default"/>
        <w:rPr>
          <w:rFonts w:ascii="Menlo" w:eastAsia="Menlo" w:hAnsi="Menlo" w:cs="Menlo"/>
          <w:u w:color="000000"/>
        </w:rPr>
      </w:pPr>
    </w:p>
    <w:p w14:paraId="64DDAF9A" w14:textId="77777777" w:rsidR="00ED03EC" w:rsidRDefault="009A598E">
      <w:pPr>
        <w:pStyle w:val="Default"/>
        <w:rPr>
          <w:rFonts w:ascii="Helvetica" w:eastAsia="Helvetica" w:hAnsi="Helvetica" w:cs="Helvetica"/>
          <w:b/>
          <w:bCs/>
          <w:sz w:val="28"/>
          <w:szCs w:val="28"/>
          <w:u w:color="000000"/>
        </w:rPr>
      </w:pPr>
      <w:r>
        <w:rPr>
          <w:rFonts w:ascii="Helvetica" w:hAnsi="Helvetica"/>
          <w:b/>
          <w:bCs/>
          <w:sz w:val="28"/>
          <w:szCs w:val="28"/>
          <w:u w:color="000000"/>
        </w:rPr>
        <w:t>SUNDAY - 22 January - SUNDAY. AFTER THEOPHANY - The Holy Martyr Polyeuctus of Melitene.</w:t>
      </w:r>
    </w:p>
    <w:p w14:paraId="27A6A6B3" w14:textId="77777777" w:rsidR="00ED03EC" w:rsidRDefault="009A598E">
      <w:pPr>
        <w:pStyle w:val="Default"/>
        <w:rPr>
          <w:rFonts w:ascii="Helvetica" w:eastAsia="Helvetica" w:hAnsi="Helvetica" w:cs="Helvetica"/>
          <w:sz w:val="24"/>
          <w:szCs w:val="24"/>
          <w:u w:color="000000"/>
        </w:rPr>
      </w:pPr>
      <w:r>
        <w:rPr>
          <w:rFonts w:ascii="Menlo" w:hAnsi="Menlo"/>
          <w:i/>
          <w:iCs/>
          <w:sz w:val="24"/>
          <w:szCs w:val="24"/>
          <w:u w:color="000000"/>
        </w:rPr>
        <w:t xml:space="preserve">Ephesians 4:7-13     Matthew 4:12-17 </w:t>
      </w:r>
    </w:p>
    <w:p w14:paraId="3F55FAB8" w14:textId="77777777" w:rsidR="00ED03EC" w:rsidRDefault="00ED03EC">
      <w:pPr>
        <w:pStyle w:val="Default"/>
        <w:rPr>
          <w:rFonts w:ascii="Helvetica" w:eastAsia="Helvetica" w:hAnsi="Helvetica" w:cs="Helvetica"/>
          <w:i/>
          <w:iCs/>
          <w:sz w:val="24"/>
          <w:szCs w:val="24"/>
          <w:u w:color="000000"/>
        </w:rPr>
      </w:pPr>
    </w:p>
    <w:p w14:paraId="60802894" w14:textId="77777777" w:rsidR="00ED03EC" w:rsidRDefault="009A598E">
      <w:pPr>
        <w:pStyle w:val="Default"/>
        <w:rPr>
          <w:rFonts w:ascii="Helvetica" w:eastAsia="Helvetica" w:hAnsi="Helvetica" w:cs="Helvetica"/>
          <w:b/>
          <w:bCs/>
          <w:sz w:val="24"/>
          <w:szCs w:val="24"/>
          <w:u w:color="000000"/>
        </w:rPr>
      </w:pPr>
      <w:r>
        <w:rPr>
          <w:rFonts w:ascii="Helvetica" w:hAnsi="Helvetica"/>
          <w:b/>
          <w:bCs/>
          <w:sz w:val="24"/>
          <w:szCs w:val="24"/>
          <w:u w:color="000000"/>
        </w:rPr>
        <w:t>9:30 AM -  DIVINE LITURGY</w:t>
      </w:r>
    </w:p>
    <w:p w14:paraId="2FA19766" w14:textId="77777777" w:rsidR="00ED03EC" w:rsidRDefault="009A598E">
      <w:pPr>
        <w:pStyle w:val="Default"/>
        <w:rPr>
          <w:rFonts w:ascii="Helvetica" w:eastAsia="Helvetica" w:hAnsi="Helvetica" w:cs="Helvetica"/>
          <w:u w:color="000000"/>
        </w:rPr>
      </w:pPr>
      <w:r>
        <w:rPr>
          <w:sz w:val="21"/>
          <w:szCs w:val="21"/>
          <w:u w:color="000000"/>
        </w:rPr>
        <w:t xml:space="preserve">3:00 PM - Lehigh Valley Orthodox Clergy </w:t>
      </w:r>
      <w:r>
        <w:rPr>
          <w:sz w:val="21"/>
          <w:szCs w:val="21"/>
          <w:u w:color="000000"/>
        </w:rPr>
        <w:t>Brotherhood Blessing of Waters at Jordan Park, Whitehall</w:t>
      </w:r>
    </w:p>
    <w:p w14:paraId="6539F187" w14:textId="77777777" w:rsidR="00ED03EC" w:rsidRDefault="009A598E">
      <w:pPr>
        <w:pStyle w:val="Default"/>
        <w:rPr>
          <w:rFonts w:ascii="Helvetica" w:eastAsia="Helvetica" w:hAnsi="Helvetica" w:cs="Helvetica"/>
          <w:b/>
          <w:bCs/>
          <w:sz w:val="48"/>
          <w:szCs w:val="48"/>
          <w:u w:color="000000"/>
        </w:rPr>
      </w:pPr>
      <w:r>
        <w:rPr>
          <w:rFonts w:ascii="Helvetica" w:hAnsi="Helvetica"/>
          <w:b/>
          <w:bCs/>
          <w:sz w:val="48"/>
          <w:szCs w:val="48"/>
          <w:u w:val="single" w:color="000000"/>
        </w:rPr>
        <w:t>Announcements</w:t>
      </w:r>
    </w:p>
    <w:p w14:paraId="7AF3C133" w14:textId="77777777" w:rsidR="00ED03EC" w:rsidRDefault="009A598E">
      <w:pPr>
        <w:pStyle w:val="Default"/>
        <w:rPr>
          <w:u w:color="000000"/>
        </w:rPr>
      </w:pPr>
      <w:r>
        <w:rPr>
          <w:rFonts w:ascii="Helvetica" w:eastAsia="Helvetica" w:hAnsi="Helvetica" w:cs="Helvetica"/>
          <w:b/>
          <w:bCs/>
          <w:u w:color="000000"/>
        </w:rPr>
        <w:tab/>
      </w:r>
      <w:r>
        <w:rPr>
          <w:u w:color="000000"/>
        </w:rPr>
        <w:t xml:space="preserve">  </w:t>
      </w:r>
    </w:p>
    <w:p w14:paraId="7447B6B6" w14:textId="77777777" w:rsidR="00ED03EC" w:rsidRDefault="009A598E">
      <w:pPr>
        <w:pStyle w:val="Default"/>
        <w:numPr>
          <w:ilvl w:val="0"/>
          <w:numId w:val="2"/>
        </w:numPr>
        <w:rPr>
          <w:rFonts w:ascii="Helvetica" w:hAnsi="Helvetica"/>
          <w:sz w:val="24"/>
          <w:szCs w:val="24"/>
          <w:u w:color="000000"/>
        </w:rPr>
      </w:pPr>
      <w:r>
        <w:rPr>
          <w:rFonts w:ascii="Helvetica" w:hAnsi="Helvetica"/>
          <w:b/>
          <w:bCs/>
          <w:color w:val="CC503E"/>
          <w:sz w:val="24"/>
          <w:szCs w:val="24"/>
          <w:u w:color="CC503E"/>
        </w:rPr>
        <w:t xml:space="preserve">NO KNEELING AND NO FASTING: </w:t>
      </w:r>
      <w:r>
        <w:rPr>
          <w:rFonts w:ascii="Helvetica" w:hAnsi="Helvetica"/>
          <w:sz w:val="24"/>
          <w:szCs w:val="24"/>
          <w:u w:color="000000"/>
        </w:rPr>
        <w:t xml:space="preserve"> Please be advised that during the period from Christmas to Theophany (Epiphany), there is no kneeling during church services or even private prayer.  In</w:t>
      </w:r>
      <w:r>
        <w:rPr>
          <w:rFonts w:ascii="Helvetica" w:hAnsi="Helvetica"/>
          <w:sz w:val="24"/>
          <w:szCs w:val="24"/>
          <w:u w:color="000000"/>
        </w:rPr>
        <w:t xml:space="preserve"> addition, there is no fasting even on Wednesday and Friday.  Eat and enjoy and stand in the glory of the One born for our salvation!</w:t>
      </w:r>
    </w:p>
    <w:p w14:paraId="7E39679D" w14:textId="77777777" w:rsidR="00ED03EC" w:rsidRDefault="009A598E">
      <w:pPr>
        <w:pStyle w:val="Default"/>
        <w:numPr>
          <w:ilvl w:val="0"/>
          <w:numId w:val="2"/>
        </w:numPr>
        <w:rPr>
          <w:rFonts w:ascii="Helvetica" w:hAnsi="Helvetica"/>
          <w:b/>
          <w:bCs/>
          <w:color w:val="B41700"/>
          <w:sz w:val="24"/>
          <w:szCs w:val="24"/>
          <w:u w:color="000000"/>
        </w:rPr>
      </w:pPr>
      <w:r>
        <w:rPr>
          <w:rFonts w:ascii="Helvetica" w:hAnsi="Helvetica"/>
          <w:b/>
          <w:bCs/>
          <w:color w:val="B41700"/>
          <w:sz w:val="24"/>
          <w:szCs w:val="24"/>
          <w:u w:color="000000"/>
        </w:rPr>
        <w:t xml:space="preserve">PARISH BOARD MEETING- </w:t>
      </w:r>
      <w:r>
        <w:rPr>
          <w:rFonts w:ascii="Helvetica" w:hAnsi="Helvetica"/>
          <w:sz w:val="24"/>
          <w:szCs w:val="24"/>
          <w:u w:color="000000"/>
        </w:rPr>
        <w:t>The regular monthly meeting of St. Mary</w:t>
      </w:r>
      <w:r>
        <w:rPr>
          <w:rFonts w:ascii="Helvetica" w:hAnsi="Helvetica"/>
          <w:sz w:val="24"/>
          <w:szCs w:val="24"/>
          <w:u w:color="000000"/>
        </w:rPr>
        <w:t>’</w:t>
      </w:r>
      <w:r>
        <w:rPr>
          <w:rFonts w:ascii="Helvetica" w:hAnsi="Helvetica"/>
          <w:sz w:val="24"/>
          <w:szCs w:val="24"/>
          <w:u w:color="000000"/>
        </w:rPr>
        <w:t xml:space="preserve">s Parish Board will take place tomorrow evening after the Moleben Service at 6:30 PM in the Fellowship Hall.  All parishioners are welcome.  </w:t>
      </w:r>
    </w:p>
    <w:p w14:paraId="7B48E9D8" w14:textId="77777777" w:rsidR="00ED03EC" w:rsidRDefault="009A598E">
      <w:pPr>
        <w:pStyle w:val="Default"/>
        <w:numPr>
          <w:ilvl w:val="0"/>
          <w:numId w:val="2"/>
        </w:numPr>
        <w:rPr>
          <w:rFonts w:ascii="Helvetica" w:hAnsi="Helvetica"/>
          <w:b/>
          <w:bCs/>
          <w:color w:val="B41700"/>
          <w:sz w:val="24"/>
          <w:szCs w:val="24"/>
          <w:u w:color="000000"/>
        </w:rPr>
      </w:pPr>
      <w:r>
        <w:rPr>
          <w:rFonts w:ascii="Helvetica" w:hAnsi="Helvetica"/>
          <w:b/>
          <w:bCs/>
          <w:color w:val="B41700"/>
          <w:sz w:val="24"/>
          <w:szCs w:val="24"/>
          <w:u w:color="000000"/>
        </w:rPr>
        <w:t xml:space="preserve">THEOPHANY - </w:t>
      </w:r>
      <w:r>
        <w:rPr>
          <w:rFonts w:ascii="Helvetica" w:hAnsi="Helvetica"/>
          <w:sz w:val="24"/>
          <w:szCs w:val="24"/>
          <w:u w:color="000000"/>
        </w:rPr>
        <w:t xml:space="preserve">Please note that this Thursday 19 January, is the Feast of the Theophany - the Baptism of our Lord in </w:t>
      </w:r>
      <w:r>
        <w:rPr>
          <w:rFonts w:ascii="Helvetica" w:hAnsi="Helvetica"/>
          <w:sz w:val="24"/>
          <w:szCs w:val="24"/>
          <w:u w:color="000000"/>
        </w:rPr>
        <w:t xml:space="preserve">the Jordan.  It is a Major Holy Day and actually.  Celebrated in the same manner as the Nativity of our Lord.  According to Ukrainian tradition, a second Holy Supper in like manner of the Christmas Eve Holy Supper, is served on Theophany Eve.  Please make </w:t>
      </w:r>
      <w:r>
        <w:rPr>
          <w:rFonts w:ascii="Helvetica" w:hAnsi="Helvetica"/>
          <w:sz w:val="24"/>
          <w:szCs w:val="24"/>
          <w:u w:color="000000"/>
        </w:rPr>
        <w:t xml:space="preserve">every effort to attend services and observe the Feast accordingly.  </w:t>
      </w:r>
      <w:r>
        <w:rPr>
          <w:rFonts w:ascii="Helvetica" w:hAnsi="Helvetica"/>
          <w:i/>
          <w:iCs/>
          <w:sz w:val="24"/>
          <w:szCs w:val="24"/>
          <w:u w:val="single" w:color="000000"/>
        </w:rPr>
        <w:t>Please note:  Theophany Eve is a day of Strict Fast where no meat or dairy products should be consumed.  In addition, those planning to receive Holy Communion at the Vesperal Liturgy on Th</w:t>
      </w:r>
      <w:r>
        <w:rPr>
          <w:rFonts w:ascii="Helvetica" w:hAnsi="Helvetica"/>
          <w:i/>
          <w:iCs/>
          <w:sz w:val="24"/>
          <w:szCs w:val="24"/>
          <w:u w:val="single" w:color="000000"/>
        </w:rPr>
        <w:t>eophany Eve, should eat lightly in the morning and fast from Noon onward</w:t>
      </w:r>
      <w:r>
        <w:rPr>
          <w:rFonts w:ascii="Helvetica" w:hAnsi="Helvetica"/>
          <w:sz w:val="24"/>
          <w:szCs w:val="24"/>
          <w:u w:color="000000"/>
        </w:rPr>
        <w:t xml:space="preserve">.  </w:t>
      </w:r>
    </w:p>
    <w:p w14:paraId="373FEE64" w14:textId="77777777" w:rsidR="00ED03EC" w:rsidRDefault="009A598E">
      <w:pPr>
        <w:pStyle w:val="Default"/>
        <w:numPr>
          <w:ilvl w:val="0"/>
          <w:numId w:val="2"/>
        </w:numPr>
        <w:rPr>
          <w:rFonts w:ascii="Helvetica" w:hAnsi="Helvetica"/>
          <w:b/>
          <w:bCs/>
          <w:color w:val="B41700"/>
          <w:sz w:val="24"/>
          <w:szCs w:val="24"/>
          <w:u w:color="000000"/>
        </w:rPr>
      </w:pPr>
      <w:r>
        <w:rPr>
          <w:rFonts w:ascii="Helvetica" w:hAnsi="Helvetica"/>
          <w:b/>
          <w:bCs/>
          <w:color w:val="B41700"/>
          <w:sz w:val="24"/>
          <w:szCs w:val="24"/>
          <w:u w:color="000000"/>
        </w:rPr>
        <w:t>COFFEE HOUR SIGN - UP SHEET:</w:t>
      </w:r>
      <w:r>
        <w:rPr>
          <w:rFonts w:ascii="Helvetica" w:hAnsi="Helvetica"/>
          <w:sz w:val="24"/>
          <w:szCs w:val="24"/>
          <w:u w:color="000000"/>
        </w:rPr>
        <w:t xml:space="preserve">  The new coffee hour sign-up sheet is now posted in the Fellowship Hall.  Please consider sponsoring a Sunday.</w:t>
      </w:r>
    </w:p>
    <w:p w14:paraId="2AA953F6" w14:textId="77777777" w:rsidR="00ED03EC" w:rsidRDefault="009A598E">
      <w:pPr>
        <w:pStyle w:val="Default"/>
        <w:numPr>
          <w:ilvl w:val="0"/>
          <w:numId w:val="2"/>
        </w:numPr>
        <w:rPr>
          <w:rFonts w:ascii="Helvetica" w:hAnsi="Helvetica"/>
          <w:b/>
          <w:bCs/>
          <w:color w:val="B41700"/>
          <w:sz w:val="24"/>
          <w:szCs w:val="24"/>
          <w:u w:color="000000"/>
        </w:rPr>
      </w:pPr>
      <w:r>
        <w:rPr>
          <w:rFonts w:ascii="Helvetica" w:hAnsi="Helvetica"/>
          <w:b/>
          <w:bCs/>
          <w:color w:val="B41700"/>
          <w:sz w:val="24"/>
          <w:szCs w:val="24"/>
          <w:u w:color="000000"/>
        </w:rPr>
        <w:t>SAVE THE DATE:  Annual General Parish Me</w:t>
      </w:r>
      <w:r>
        <w:rPr>
          <w:rFonts w:ascii="Helvetica" w:hAnsi="Helvetica"/>
          <w:b/>
          <w:bCs/>
          <w:color w:val="B41700"/>
          <w:sz w:val="24"/>
          <w:szCs w:val="24"/>
          <w:u w:color="000000"/>
        </w:rPr>
        <w:t xml:space="preserve">eting </w:t>
      </w:r>
      <w:r>
        <w:rPr>
          <w:rFonts w:ascii="Helvetica" w:hAnsi="Helvetica"/>
          <w:b/>
          <w:bCs/>
          <w:sz w:val="24"/>
          <w:szCs w:val="24"/>
          <w:u w:color="000000"/>
        </w:rPr>
        <w:t>Sunday; 26 March 2023 immediately after Divine Liturgy.</w:t>
      </w:r>
    </w:p>
    <w:p w14:paraId="3D06D1D8" w14:textId="77777777" w:rsidR="00ED03EC" w:rsidRDefault="009A598E">
      <w:pPr>
        <w:pStyle w:val="Default"/>
        <w:numPr>
          <w:ilvl w:val="0"/>
          <w:numId w:val="2"/>
        </w:numPr>
        <w:rPr>
          <w:rFonts w:ascii="Helvetica" w:hAnsi="Helvetica"/>
          <w:b/>
          <w:bCs/>
          <w:color w:val="B41700"/>
          <w:sz w:val="24"/>
          <w:szCs w:val="24"/>
          <w:u w:color="000000"/>
        </w:rPr>
      </w:pPr>
      <w:r>
        <w:rPr>
          <w:rFonts w:ascii="Helvetica" w:hAnsi="Helvetica"/>
          <w:b/>
          <w:bCs/>
          <w:color w:val="CC503E"/>
          <w:sz w:val="24"/>
          <w:szCs w:val="24"/>
          <w:u w:val="single" w:color="CC503E"/>
        </w:rPr>
        <w:t>UPDATE ON OUR AID TO UKRAINE!  GENERATORS ARE NEEDED!!!!!!!!!</w:t>
      </w:r>
      <w:r>
        <w:rPr>
          <w:rFonts w:ascii="Helvetica" w:hAnsi="Helvetica"/>
          <w:b/>
          <w:bCs/>
          <w:color w:val="B41700"/>
          <w:sz w:val="24"/>
          <w:szCs w:val="24"/>
          <w:u w:color="000000"/>
        </w:rPr>
        <w:t>On Wednesday Dec 7th we made our TENTH shipment of aid to Ukraine.   We loaded 210 boxes of medical/hospital supplies to Ukraine. Tha</w:t>
      </w:r>
      <w:r>
        <w:rPr>
          <w:rFonts w:ascii="Helvetica" w:hAnsi="Helvetica"/>
          <w:b/>
          <w:bCs/>
          <w:color w:val="B41700"/>
          <w:sz w:val="24"/>
          <w:szCs w:val="24"/>
          <w:u w:color="000000"/>
        </w:rPr>
        <w:t>nk you to all who helped and thanks to all who donated.</w:t>
      </w:r>
      <w:r>
        <w:rPr>
          <w:rFonts w:ascii="Helvetica" w:hAnsi="Helvetica"/>
          <w:b/>
          <w:bCs/>
          <w:color w:val="B41700"/>
          <w:sz w:val="24"/>
          <w:szCs w:val="24"/>
          <w:u w:color="000000"/>
        </w:rPr>
        <w:t xml:space="preserve">  </w:t>
      </w:r>
      <w:r>
        <w:rPr>
          <w:rFonts w:ascii="Helvetica" w:hAnsi="Helvetica"/>
          <w:b/>
          <w:bCs/>
          <w:color w:val="B41700"/>
          <w:sz w:val="24"/>
          <w:szCs w:val="24"/>
          <w:u w:color="000000"/>
        </w:rPr>
        <w:t>WHAT IS STILL NEEDED:  We</w:t>
      </w:r>
      <w:r>
        <w:rPr>
          <w:rFonts w:ascii="Helvetica" w:hAnsi="Helvetica"/>
          <w:b/>
          <w:bCs/>
          <w:color w:val="B41700"/>
          <w:sz w:val="24"/>
          <w:szCs w:val="24"/>
          <w:u w:color="000000"/>
        </w:rPr>
        <w:t xml:space="preserve">  </w:t>
      </w:r>
      <w:r>
        <w:rPr>
          <w:rFonts w:ascii="Helvetica" w:hAnsi="Helvetica"/>
          <w:b/>
          <w:bCs/>
          <w:color w:val="B41700"/>
          <w:sz w:val="24"/>
          <w:szCs w:val="24"/>
          <w:u w:color="000000"/>
        </w:rPr>
        <w:t>are told medical supplies to treat wounds are important as well as new warm clothing, thermal underwear, warm boot socks, sweat shirts, hats, gloves, blankets, dark colors</w:t>
      </w:r>
      <w:r>
        <w:rPr>
          <w:rFonts w:ascii="Helvetica" w:hAnsi="Helvetica"/>
          <w:b/>
          <w:bCs/>
          <w:color w:val="B41700"/>
          <w:sz w:val="24"/>
          <w:szCs w:val="24"/>
          <w:u w:color="000000"/>
        </w:rPr>
        <w:t> </w:t>
      </w:r>
      <w:r>
        <w:rPr>
          <w:rFonts w:ascii="Helvetica" w:hAnsi="Helvetica"/>
          <w:b/>
          <w:bCs/>
          <w:color w:val="B41700"/>
          <w:sz w:val="24"/>
          <w:szCs w:val="24"/>
          <w:u w:color="000000"/>
        </w:rPr>
        <w:t xml:space="preserve"> </w:t>
      </w:r>
      <w:r>
        <w:rPr>
          <w:rFonts w:ascii="Helvetica" w:hAnsi="Helvetica"/>
          <w:b/>
          <w:bCs/>
          <w:color w:val="B41700"/>
          <w:sz w:val="24"/>
          <w:szCs w:val="24"/>
          <w:u w:color="000000"/>
        </w:rPr>
        <w:t>along with water filtration tablets, sleeping bags. Small battery or solar powered lanterns, head lamps for medical staff.</w:t>
      </w:r>
      <w:r>
        <w:rPr>
          <w:rFonts w:ascii="Helvetica" w:hAnsi="Helvetica"/>
          <w:b/>
          <w:bCs/>
          <w:color w:val="B41700"/>
          <w:sz w:val="24"/>
          <w:szCs w:val="24"/>
          <w:u w:color="000000"/>
        </w:rPr>
        <w:t xml:space="preserve">  </w:t>
      </w:r>
      <w:r>
        <w:rPr>
          <w:rFonts w:ascii="Helvetica" w:hAnsi="Helvetica"/>
          <w:b/>
          <w:bCs/>
          <w:color w:val="B41700"/>
          <w:sz w:val="24"/>
          <w:szCs w:val="24"/>
          <w:u w:color="000000"/>
        </w:rPr>
        <w:t>Tuna Fish in pouches On Nov 29th we shipped 39 boxes to the military, which included heaters, clothing, food, blankets and more. We</w:t>
      </w:r>
      <w:r>
        <w:rPr>
          <w:rFonts w:ascii="Helvetica" w:hAnsi="Helvetica"/>
          <w:b/>
          <w:bCs/>
          <w:color w:val="B41700"/>
          <w:sz w:val="24"/>
          <w:szCs w:val="24"/>
          <w:u w:color="000000"/>
        </w:rPr>
        <w:t xml:space="preserve"> are working on how to get some generators to Ukraine, that would be cost effective for shipping purposes.  We are still accepting monetary donations for portable heaters for the military and generators for Hospitals. Please see Barbara Hutzalyk or Tania S</w:t>
      </w:r>
      <w:r>
        <w:rPr>
          <w:rFonts w:ascii="Helvetica" w:hAnsi="Helvetica"/>
          <w:b/>
          <w:bCs/>
          <w:color w:val="B41700"/>
          <w:sz w:val="24"/>
          <w:szCs w:val="24"/>
          <w:u w:color="000000"/>
        </w:rPr>
        <w:t>mirnova for information.</w:t>
      </w:r>
    </w:p>
    <w:p w14:paraId="49AD1E44" w14:textId="77777777" w:rsidR="00ED03EC" w:rsidRDefault="00ED03EC">
      <w:pPr>
        <w:pStyle w:val="Default"/>
        <w:numPr>
          <w:ilvl w:val="0"/>
          <w:numId w:val="2"/>
        </w:numPr>
        <w:rPr>
          <w:rFonts w:ascii="Helvetica" w:eastAsia="Helvetica" w:hAnsi="Helvetica" w:cs="Helvetica"/>
          <w:b/>
          <w:bCs/>
          <w:color w:val="B41700"/>
          <w:sz w:val="24"/>
          <w:szCs w:val="24"/>
          <w:u w:color="000000"/>
        </w:rPr>
      </w:pPr>
    </w:p>
    <w:p w14:paraId="116EE588" w14:textId="77777777" w:rsidR="00ED03EC" w:rsidRDefault="009A598E">
      <w:pPr>
        <w:pStyle w:val="Default"/>
        <w:numPr>
          <w:ilvl w:val="0"/>
          <w:numId w:val="3"/>
        </w:numPr>
        <w:rPr>
          <w:rFonts w:ascii="Helvetica" w:hAnsi="Helvetica"/>
          <w:b/>
          <w:bCs/>
          <w:color w:val="CC503E"/>
          <w:sz w:val="24"/>
          <w:szCs w:val="24"/>
          <w:u w:color="000000"/>
        </w:rPr>
      </w:pPr>
      <w:r>
        <w:rPr>
          <w:rFonts w:ascii="Helvetica" w:hAnsi="Helvetica"/>
          <w:b/>
          <w:bCs/>
          <w:color w:val="CC503E"/>
          <w:sz w:val="24"/>
          <w:szCs w:val="24"/>
          <w:u w:color="CC503E"/>
        </w:rPr>
        <w:t xml:space="preserve">2023 CALENDARS - </w:t>
      </w:r>
      <w:r>
        <w:rPr>
          <w:rFonts w:ascii="Helvetica" w:hAnsi="Helvetica"/>
          <w:sz w:val="24"/>
          <w:szCs w:val="24"/>
          <w:u w:color="000000"/>
        </w:rPr>
        <w:t>Now available at the back of the church.  .</w:t>
      </w:r>
    </w:p>
    <w:p w14:paraId="6668492D" w14:textId="77777777" w:rsidR="00ED03EC" w:rsidRDefault="009A598E">
      <w:pPr>
        <w:pStyle w:val="Default"/>
        <w:numPr>
          <w:ilvl w:val="0"/>
          <w:numId w:val="2"/>
        </w:numPr>
        <w:rPr>
          <w:rFonts w:ascii="Helvetica" w:hAnsi="Helvetica"/>
          <w:b/>
          <w:bCs/>
          <w:color w:val="CC503E"/>
          <w:sz w:val="24"/>
          <w:szCs w:val="24"/>
          <w:u w:color="000000"/>
        </w:rPr>
      </w:pPr>
      <w:r>
        <w:rPr>
          <w:rFonts w:ascii="Helvetica" w:hAnsi="Helvetica"/>
          <w:b/>
          <w:bCs/>
          <w:color w:val="CC503E"/>
          <w:sz w:val="24"/>
          <w:szCs w:val="24"/>
          <w:u w:color="CC503E"/>
        </w:rPr>
        <w:t>MONTHLY</w:t>
      </w:r>
      <w:r>
        <w:rPr>
          <w:rFonts w:ascii="Helvetica" w:hAnsi="Helvetica"/>
          <w:b/>
          <w:bCs/>
          <w:sz w:val="24"/>
          <w:szCs w:val="24"/>
          <w:u w:color="000000"/>
        </w:rPr>
        <w:t xml:space="preserve"> </w:t>
      </w:r>
      <w:r>
        <w:rPr>
          <w:rFonts w:ascii="Helvetica" w:hAnsi="Helvetica"/>
          <w:b/>
          <w:bCs/>
          <w:color w:val="CC503E"/>
          <w:sz w:val="24"/>
          <w:szCs w:val="24"/>
          <w:u w:color="CC503E"/>
        </w:rPr>
        <w:t xml:space="preserve">PRAYER SERVICE FOR THOSE SUFFERING WITH CANCER AND OTHER ILLNESS - </w:t>
      </w:r>
      <w:r>
        <w:rPr>
          <w:rFonts w:ascii="Helvetica" w:hAnsi="Helvetica"/>
          <w:sz w:val="24"/>
          <w:szCs w:val="24"/>
          <w:u w:color="000000"/>
        </w:rPr>
        <w:t xml:space="preserve">The next special monthly prayer service for those suffering with cancer and other illness, to the Mother of God </w:t>
      </w:r>
      <w:r>
        <w:rPr>
          <w:rFonts w:ascii="Helvetica" w:hAnsi="Helvetica"/>
          <w:sz w:val="24"/>
          <w:szCs w:val="24"/>
          <w:u w:color="000000"/>
        </w:rPr>
        <w:t>“</w:t>
      </w:r>
      <w:r>
        <w:rPr>
          <w:rFonts w:ascii="Helvetica" w:hAnsi="Helvetica"/>
          <w:sz w:val="24"/>
          <w:szCs w:val="24"/>
          <w:u w:color="000000"/>
        </w:rPr>
        <w:t>Queen of All</w:t>
      </w:r>
      <w:r>
        <w:rPr>
          <w:rFonts w:ascii="Helvetica" w:hAnsi="Helvetica"/>
          <w:sz w:val="24"/>
          <w:szCs w:val="24"/>
          <w:u w:color="000000"/>
        </w:rPr>
        <w:t xml:space="preserve">” </w:t>
      </w:r>
      <w:r>
        <w:rPr>
          <w:rFonts w:ascii="Helvetica" w:hAnsi="Helvetica"/>
          <w:sz w:val="24"/>
          <w:szCs w:val="24"/>
          <w:u w:color="000000"/>
        </w:rPr>
        <w:t xml:space="preserve">will </w:t>
      </w:r>
      <w:r>
        <w:rPr>
          <w:rFonts w:ascii="Helvetica" w:hAnsi="Helvetica"/>
          <w:sz w:val="24"/>
          <w:szCs w:val="24"/>
          <w:u w:color="000000"/>
        </w:rPr>
        <w:lastRenderedPageBreak/>
        <w:t xml:space="preserve">take place </w:t>
      </w:r>
      <w:r>
        <w:rPr>
          <w:rFonts w:ascii="Helvetica" w:hAnsi="Helvetica"/>
          <w:b/>
          <w:bCs/>
          <w:i/>
          <w:iCs/>
          <w:color w:val="CC503E"/>
          <w:sz w:val="24"/>
          <w:szCs w:val="24"/>
          <w:u w:val="single" w:color="CC503E"/>
        </w:rPr>
        <w:t>Monday; 16 January at 6:00 PM.</w:t>
      </w:r>
      <w:r>
        <w:rPr>
          <w:rFonts w:ascii="Helvetica" w:hAnsi="Helvetica"/>
          <w:sz w:val="24"/>
          <w:szCs w:val="24"/>
          <w:u w:color="000000"/>
        </w:rPr>
        <w:t xml:space="preserve">  If you know someone with cancer or some other serious illness and would like to remember them in prayer, please submit  on the list available in the Chapel and deposit it in the chapel near the icon of the Mother of God, Queen of All.  Donations can also</w:t>
      </w:r>
      <w:r>
        <w:rPr>
          <w:rFonts w:ascii="Helvetica" w:hAnsi="Helvetica"/>
          <w:sz w:val="24"/>
          <w:szCs w:val="24"/>
          <w:u w:color="000000"/>
        </w:rPr>
        <w:t xml:space="preserve"> be placed in the same receptacle.</w:t>
      </w:r>
    </w:p>
    <w:p w14:paraId="49CC3B15" w14:textId="77777777" w:rsidR="00ED03EC" w:rsidRDefault="009A598E">
      <w:pPr>
        <w:pStyle w:val="Default"/>
        <w:numPr>
          <w:ilvl w:val="0"/>
          <w:numId w:val="2"/>
        </w:numPr>
        <w:rPr>
          <w:rFonts w:ascii="Helvetica" w:hAnsi="Helvetica"/>
          <w:b/>
          <w:bCs/>
          <w:color w:val="CC503E"/>
          <w:sz w:val="24"/>
          <w:szCs w:val="24"/>
          <w:u w:color="000000"/>
        </w:rPr>
      </w:pPr>
      <w:r>
        <w:rPr>
          <w:rFonts w:ascii="Helvetica" w:hAnsi="Helvetica"/>
          <w:b/>
          <w:bCs/>
          <w:color w:val="FF644E"/>
          <w:sz w:val="24"/>
          <w:szCs w:val="24"/>
          <w:u w:color="FF644E"/>
        </w:rPr>
        <w:t>ENGLISH AS A SECOND LANGUAGE CLASSES</w:t>
      </w:r>
      <w:r>
        <w:rPr>
          <w:rFonts w:ascii="Helvetica" w:hAnsi="Helvetica"/>
          <w:color w:val="CC503E"/>
          <w:sz w:val="24"/>
          <w:szCs w:val="24"/>
          <w:u w:color="CC503E"/>
        </w:rPr>
        <w:t xml:space="preserve"> -</w:t>
      </w:r>
      <w:r>
        <w:rPr>
          <w:rFonts w:ascii="Helvetica" w:hAnsi="Helvetica"/>
          <w:sz w:val="24"/>
          <w:szCs w:val="24"/>
          <w:u w:color="000000"/>
        </w:rPr>
        <w:t xml:space="preserve">  Classes continue every Saturday at 10 AM.   Our own choir director, John Koretski leads the class.  Anyone interested is welcome.</w:t>
      </w:r>
    </w:p>
    <w:p w14:paraId="3B037882" w14:textId="77777777" w:rsidR="00ED03EC" w:rsidRDefault="009A598E">
      <w:pPr>
        <w:pStyle w:val="Default"/>
        <w:numPr>
          <w:ilvl w:val="0"/>
          <w:numId w:val="2"/>
        </w:numPr>
        <w:rPr>
          <w:rFonts w:ascii="Helvetica" w:hAnsi="Helvetica"/>
          <w:b/>
          <w:bCs/>
          <w:i/>
          <w:iCs/>
          <w:sz w:val="24"/>
          <w:szCs w:val="24"/>
          <w:u w:color="000000"/>
        </w:rPr>
      </w:pPr>
      <w:r>
        <w:rPr>
          <w:rFonts w:ascii="Helvetica" w:hAnsi="Helvetica"/>
          <w:b/>
          <w:bCs/>
          <w:color w:val="FF644E"/>
          <w:sz w:val="24"/>
          <w:szCs w:val="24"/>
          <w:u w:val="single" w:color="FF644E"/>
        </w:rPr>
        <w:t>Adult Ukrainian Language Classes</w:t>
      </w:r>
      <w:r>
        <w:rPr>
          <w:rFonts w:ascii="Helvetica" w:hAnsi="Helvetica"/>
          <w:color w:val="FF644E"/>
          <w:sz w:val="24"/>
          <w:szCs w:val="24"/>
          <w:u w:color="FF644E"/>
        </w:rPr>
        <w:t xml:space="preserve"> </w:t>
      </w:r>
      <w:r>
        <w:rPr>
          <w:rFonts w:ascii="Helvetica" w:hAnsi="Helvetica"/>
          <w:sz w:val="24"/>
          <w:szCs w:val="24"/>
          <w:u w:color="000000"/>
        </w:rPr>
        <w:t>-  Classes continu</w:t>
      </w:r>
      <w:r>
        <w:rPr>
          <w:rFonts w:ascii="Helvetica" w:hAnsi="Helvetica"/>
          <w:sz w:val="24"/>
          <w:szCs w:val="24"/>
          <w:u w:color="000000"/>
        </w:rPr>
        <w:t>e every Thursday at 6 PM</w:t>
      </w:r>
      <w:r>
        <w:rPr>
          <w:rFonts w:ascii="Helvetica" w:hAnsi="Helvetica"/>
          <w:b/>
          <w:bCs/>
          <w:i/>
          <w:iCs/>
          <w:sz w:val="24"/>
          <w:szCs w:val="24"/>
          <w:u w:color="000000"/>
        </w:rPr>
        <w:t>.</w:t>
      </w:r>
      <w:r>
        <w:rPr>
          <w:rFonts w:ascii="Helvetica" w:hAnsi="Helvetica"/>
          <w:sz w:val="24"/>
          <w:szCs w:val="24"/>
          <w:u w:color="000000"/>
        </w:rPr>
        <w:t xml:space="preserve">  Mr. Ihor Mirchuk is the instructor.  Anyone interested is welcome.</w:t>
      </w:r>
      <w:r>
        <w:rPr>
          <w:rFonts w:ascii="Helvetica" w:eastAsia="Helvetica" w:hAnsi="Helvetica" w:cs="Helvetica"/>
          <w:noProof/>
          <w:sz w:val="24"/>
          <w:szCs w:val="24"/>
          <w:u w:color="000000"/>
        </w:rPr>
        <w:drawing>
          <wp:anchor distT="152400" distB="152400" distL="152400" distR="152400" simplePos="0" relativeHeight="251660288" behindDoc="0" locked="0" layoutInCell="1" allowOverlap="1" wp14:anchorId="3B6095E3" wp14:editId="036304DA">
            <wp:simplePos x="0" y="0"/>
            <wp:positionH relativeFrom="margin">
              <wp:posOffset>-6350</wp:posOffset>
            </wp:positionH>
            <wp:positionV relativeFrom="line">
              <wp:posOffset>235584</wp:posOffset>
            </wp:positionV>
            <wp:extent cx="5943600" cy="312039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943600" cy="3120390"/>
                    </a:xfrm>
                    <a:prstGeom prst="rect">
                      <a:avLst/>
                    </a:prstGeom>
                    <a:ln w="12700" cap="flat">
                      <a:noFill/>
                      <a:miter lim="400000"/>
                    </a:ln>
                    <a:effectLst/>
                  </pic:spPr>
                </pic:pic>
              </a:graphicData>
            </a:graphic>
          </wp:anchor>
        </w:drawing>
      </w:r>
    </w:p>
    <w:p w14:paraId="0F32F1F0" w14:textId="77777777" w:rsidR="00ED03EC" w:rsidRDefault="00ED03EC">
      <w:pPr>
        <w:ind w:firstLine="720"/>
        <w:rPr>
          <w:rFonts w:ascii="Helvetica" w:eastAsia="Helvetica" w:hAnsi="Helvetica" w:cs="Helvetica"/>
          <w:b/>
          <w:bCs/>
          <w:color w:val="000000"/>
          <w:sz w:val="36"/>
          <w:szCs w:val="36"/>
          <w:u w:color="000000"/>
        </w:rPr>
      </w:pPr>
    </w:p>
    <w:p w14:paraId="30784E71" w14:textId="77777777" w:rsidR="00ED03EC" w:rsidRDefault="009A598E">
      <w:pPr>
        <w:rPr>
          <w:rFonts w:ascii="Helvetica" w:eastAsia="Helvetica" w:hAnsi="Helvetica" w:cs="Helvetica"/>
          <w:b/>
          <w:bCs/>
          <w:color w:val="000000"/>
          <w:sz w:val="36"/>
          <w:szCs w:val="36"/>
          <w:u w:color="000000"/>
        </w:rPr>
      </w:pPr>
      <w:r>
        <w:rPr>
          <w:rFonts w:ascii="Helvetica" w:hAnsi="Helvetica" w:cs="Arial Unicode MS"/>
          <w:b/>
          <w:bCs/>
          <w:color w:val="000000"/>
          <w:sz w:val="36"/>
          <w:szCs w:val="36"/>
          <w:u w:color="000000"/>
        </w:rPr>
        <w:t>Today</w:t>
      </w:r>
      <w:r>
        <w:rPr>
          <w:rFonts w:ascii="Helvetica" w:hAnsi="Helvetica" w:cs="Arial Unicode MS"/>
          <w:b/>
          <w:bCs/>
          <w:color w:val="000000"/>
          <w:sz w:val="36"/>
          <w:szCs w:val="36"/>
          <w:u w:color="000000"/>
        </w:rPr>
        <w:t>’</w:t>
      </w:r>
      <w:r>
        <w:rPr>
          <w:rFonts w:ascii="Helvetica" w:hAnsi="Helvetica" w:cs="Arial Unicode MS"/>
          <w:b/>
          <w:bCs/>
          <w:color w:val="000000"/>
          <w:sz w:val="36"/>
          <w:szCs w:val="36"/>
          <w:u w:color="000000"/>
        </w:rPr>
        <w:t>s Liturgical Propers</w:t>
      </w:r>
    </w:p>
    <w:p w14:paraId="12661F1E" w14:textId="77777777" w:rsidR="00ED03EC" w:rsidRDefault="00ED03EC">
      <w:pPr>
        <w:rPr>
          <w:rFonts w:ascii="Helvetica" w:eastAsia="Helvetica" w:hAnsi="Helvetica" w:cs="Helvetica"/>
          <w:b/>
          <w:bCs/>
          <w:color w:val="000000"/>
          <w:sz w:val="36"/>
          <w:szCs w:val="36"/>
          <w:u w:color="000000"/>
        </w:rPr>
      </w:pPr>
    </w:p>
    <w:p w14:paraId="72C4821C" w14:textId="77777777" w:rsidR="00ED03EC" w:rsidRDefault="009A598E">
      <w:pPr>
        <w:pStyle w:val="Body"/>
        <w:ind w:firstLine="720"/>
        <w:rPr>
          <w:rFonts w:ascii="Book Antiqua" w:eastAsia="Book Antiqua" w:hAnsi="Book Antiqua" w:cs="Book Antiqua"/>
          <w:i/>
          <w:iCs/>
          <w:color w:val="FF0000"/>
          <w:sz w:val="26"/>
          <w:szCs w:val="26"/>
          <w:u w:color="FF0000"/>
        </w:rPr>
      </w:pPr>
      <w:r>
        <w:rPr>
          <w:rFonts w:ascii="Book Antiqua" w:hAnsi="Book Antiqua"/>
          <w:b/>
          <w:bCs/>
          <w:sz w:val="26"/>
          <w:szCs w:val="26"/>
          <w:u w:color="000000"/>
        </w:rPr>
        <w:t>Tone 6</w:t>
      </w:r>
      <w:r>
        <w:rPr>
          <w:rFonts w:ascii="Book Antiqua" w:eastAsia="Book Antiqua" w:hAnsi="Book Antiqua" w:cs="Book Antiqua"/>
          <w:sz w:val="26"/>
          <w:szCs w:val="26"/>
          <w:u w:color="000000"/>
        </w:rPr>
        <w:tab/>
      </w:r>
      <w:r>
        <w:rPr>
          <w:rFonts w:ascii="Book Antiqua" w:hAnsi="Book Antiqua"/>
          <w:b/>
          <w:bCs/>
          <w:sz w:val="26"/>
          <w:szCs w:val="26"/>
          <w:u w:color="000000"/>
        </w:rPr>
        <w:t>Troparion</w:t>
      </w:r>
      <w:r>
        <w:rPr>
          <w:rFonts w:ascii="Book Antiqua" w:hAnsi="Book Antiqua"/>
          <w:b/>
          <w:bCs/>
          <w:sz w:val="26"/>
          <w:szCs w:val="26"/>
          <w:u w:color="000000"/>
        </w:rPr>
        <w:tab/>
      </w:r>
      <w:r>
        <w:rPr>
          <w:rFonts w:ascii="Book Antiqua" w:hAnsi="Book Antiqua"/>
          <w:i/>
          <w:iCs/>
          <w:color w:val="FF0000"/>
          <w:sz w:val="26"/>
          <w:szCs w:val="26"/>
          <w:u w:color="FF0000"/>
          <w:lang w:val="fr-FR"/>
        </w:rPr>
        <w:t>(Resurrection)</w:t>
      </w:r>
    </w:p>
    <w:p w14:paraId="77C05F8F" w14:textId="77777777" w:rsidR="00ED03EC" w:rsidRDefault="00ED03EC">
      <w:pPr>
        <w:pStyle w:val="Body"/>
        <w:rPr>
          <w:rFonts w:ascii="Book Antiqua" w:eastAsia="Book Antiqua" w:hAnsi="Book Antiqua" w:cs="Book Antiqua"/>
          <w:sz w:val="26"/>
          <w:szCs w:val="26"/>
          <w:u w:color="000000"/>
        </w:rPr>
      </w:pPr>
    </w:p>
    <w:p w14:paraId="2A1EE6AA"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The Angelic </w:t>
      </w:r>
      <w:r>
        <w:rPr>
          <w:rFonts w:ascii="Book Antiqua" w:hAnsi="Book Antiqua"/>
          <w:sz w:val="26"/>
          <w:szCs w:val="26"/>
          <w:u w:val="single" w:color="000000"/>
        </w:rPr>
        <w:t>Pow</w:t>
      </w:r>
      <w:r>
        <w:rPr>
          <w:rFonts w:ascii="Book Antiqua" w:hAnsi="Book Antiqua"/>
          <w:sz w:val="26"/>
          <w:szCs w:val="26"/>
          <w:u w:color="000000"/>
          <w:lang w:val="en-US"/>
        </w:rPr>
        <w:t>ers were at Your tomb;</w:t>
      </w:r>
    </w:p>
    <w:p w14:paraId="7E83C904"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the guards became as </w:t>
      </w:r>
      <w:r>
        <w:rPr>
          <w:rFonts w:ascii="Book Antiqua" w:hAnsi="Book Antiqua"/>
          <w:sz w:val="26"/>
          <w:szCs w:val="26"/>
          <w:u w:val="single" w:color="000000"/>
          <w:lang w:val="en-US"/>
        </w:rPr>
        <w:t>dead</w:t>
      </w:r>
      <w:r>
        <w:rPr>
          <w:rFonts w:ascii="Book Antiqua" w:hAnsi="Book Antiqua"/>
          <w:sz w:val="26"/>
          <w:szCs w:val="26"/>
          <w:u w:color="000000"/>
        </w:rPr>
        <w:t xml:space="preserve"> men.</w:t>
      </w:r>
    </w:p>
    <w:p w14:paraId="20C3A6AD"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Mary </w:t>
      </w:r>
      <w:r>
        <w:rPr>
          <w:rFonts w:ascii="Book Antiqua" w:hAnsi="Book Antiqua"/>
          <w:sz w:val="26"/>
          <w:szCs w:val="26"/>
          <w:u w:val="single" w:color="000000"/>
          <w:lang w:val="en-US"/>
        </w:rPr>
        <w:t>stood</w:t>
      </w:r>
      <w:r>
        <w:rPr>
          <w:rFonts w:ascii="Book Antiqua" w:hAnsi="Book Antiqua"/>
          <w:sz w:val="26"/>
          <w:szCs w:val="26"/>
          <w:u w:color="000000"/>
          <w:lang w:val="en-US"/>
        </w:rPr>
        <w:t xml:space="preserve"> by Your grave,</w:t>
      </w:r>
    </w:p>
    <w:p w14:paraId="0CDDF705"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seeking Your most pure </w:t>
      </w:r>
      <w:r>
        <w:rPr>
          <w:rFonts w:ascii="Book Antiqua" w:hAnsi="Book Antiqua"/>
          <w:sz w:val="26"/>
          <w:szCs w:val="26"/>
          <w:u w:val="single" w:color="000000"/>
        </w:rPr>
        <w:t>bod</w:t>
      </w:r>
      <w:r>
        <w:rPr>
          <w:rFonts w:ascii="Book Antiqua" w:hAnsi="Book Antiqua"/>
          <w:sz w:val="26"/>
          <w:szCs w:val="26"/>
          <w:u w:color="000000"/>
        </w:rPr>
        <w:t>y.</w:t>
      </w:r>
    </w:p>
    <w:p w14:paraId="3A5A28D3"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You captured hell, not being </w:t>
      </w:r>
      <w:r>
        <w:rPr>
          <w:rFonts w:ascii="Book Antiqua" w:hAnsi="Book Antiqua"/>
          <w:sz w:val="26"/>
          <w:szCs w:val="26"/>
          <w:u w:val="single" w:color="000000"/>
          <w:lang w:val="en-US"/>
        </w:rPr>
        <w:t>tempt</w:t>
      </w:r>
      <w:r>
        <w:rPr>
          <w:rFonts w:ascii="Book Antiqua" w:hAnsi="Book Antiqua"/>
          <w:sz w:val="26"/>
          <w:szCs w:val="26"/>
          <w:u w:color="000000"/>
          <w:lang w:val="en-US"/>
        </w:rPr>
        <w:t>ed by it.</w:t>
      </w:r>
    </w:p>
    <w:p w14:paraId="2FDCEE5C"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You came to the Virgin, </w:t>
      </w:r>
      <w:r>
        <w:rPr>
          <w:rFonts w:ascii="Book Antiqua" w:hAnsi="Book Antiqua"/>
          <w:sz w:val="26"/>
          <w:szCs w:val="26"/>
          <w:u w:val="single" w:color="000000"/>
        </w:rPr>
        <w:t>grant</w:t>
      </w:r>
      <w:r>
        <w:rPr>
          <w:rFonts w:ascii="Book Antiqua" w:hAnsi="Book Antiqua"/>
          <w:sz w:val="26"/>
          <w:szCs w:val="26"/>
          <w:u w:color="000000"/>
          <w:lang w:val="en-US"/>
        </w:rPr>
        <w:t>ing life.</w:t>
      </w:r>
    </w:p>
    <w:p w14:paraId="49B112BE"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O Lord, Who </w:t>
      </w:r>
      <w:r>
        <w:rPr>
          <w:rFonts w:ascii="Book Antiqua" w:hAnsi="Book Antiqua"/>
          <w:sz w:val="26"/>
          <w:szCs w:val="26"/>
          <w:u w:val="single" w:color="000000"/>
        </w:rPr>
        <w:t>rose</w:t>
      </w:r>
      <w:r>
        <w:rPr>
          <w:rFonts w:ascii="Book Antiqua" w:hAnsi="Book Antiqua"/>
          <w:sz w:val="26"/>
          <w:szCs w:val="26"/>
          <w:u w:color="000000"/>
          <w:lang w:val="en-US"/>
        </w:rPr>
        <w:t xml:space="preserve"> from the dead,//</w:t>
      </w:r>
    </w:p>
    <w:p w14:paraId="2928DC44"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val="single" w:color="000000"/>
          <w:lang w:val="de-DE"/>
        </w:rPr>
        <w:t>glo</w:t>
      </w:r>
      <w:r>
        <w:rPr>
          <w:rFonts w:ascii="Book Antiqua" w:hAnsi="Book Antiqua"/>
          <w:sz w:val="26"/>
          <w:szCs w:val="26"/>
          <w:u w:color="000000"/>
          <w:lang w:val="en-US"/>
        </w:rPr>
        <w:t>ry to You.</w:t>
      </w:r>
    </w:p>
    <w:p w14:paraId="1F96DCFE" w14:textId="77777777" w:rsidR="00ED03EC" w:rsidRDefault="00ED03EC">
      <w:pPr>
        <w:pStyle w:val="Body"/>
        <w:ind w:firstLine="720"/>
        <w:rPr>
          <w:rFonts w:ascii="Book Antiqua" w:eastAsia="Book Antiqua" w:hAnsi="Book Antiqua" w:cs="Book Antiqua"/>
          <w:sz w:val="26"/>
          <w:szCs w:val="26"/>
          <w:u w:color="000000"/>
        </w:rPr>
      </w:pPr>
    </w:p>
    <w:p w14:paraId="79A8D044" w14:textId="77777777" w:rsidR="00ED03EC" w:rsidRDefault="009A598E">
      <w:pPr>
        <w:pStyle w:val="Body"/>
        <w:rPr>
          <w:rFonts w:ascii="Book Antiqua" w:eastAsia="Book Antiqua" w:hAnsi="Book Antiqua" w:cs="Book Antiqua"/>
          <w:sz w:val="26"/>
          <w:szCs w:val="26"/>
          <w:u w:color="000000"/>
        </w:rPr>
      </w:pPr>
      <w:r>
        <w:rPr>
          <w:rFonts w:ascii="Book Antiqua" w:hAnsi="Book Antiqua"/>
          <w:b/>
          <w:bCs/>
          <w:sz w:val="26"/>
          <w:szCs w:val="26"/>
          <w:u w:color="000000"/>
        </w:rPr>
        <w:t>Tone 1</w:t>
      </w:r>
      <w:r>
        <w:rPr>
          <w:rFonts w:ascii="Book Antiqua" w:hAnsi="Book Antiqua"/>
          <w:b/>
          <w:bCs/>
          <w:sz w:val="26"/>
          <w:szCs w:val="26"/>
          <w:u w:color="000000"/>
        </w:rPr>
        <w:tab/>
        <w:t>Troparion</w:t>
      </w:r>
      <w:r>
        <w:rPr>
          <w:rFonts w:ascii="Book Antiqua" w:hAnsi="Book Antiqua"/>
          <w:b/>
          <w:bCs/>
          <w:sz w:val="26"/>
          <w:szCs w:val="26"/>
          <w:u w:color="000000"/>
        </w:rPr>
        <w:tab/>
      </w:r>
      <w:r>
        <w:rPr>
          <w:rFonts w:ascii="Book Antiqua" w:hAnsi="Book Antiqua"/>
          <w:i/>
          <w:iCs/>
          <w:color w:val="FF0000"/>
          <w:sz w:val="26"/>
          <w:szCs w:val="26"/>
          <w:u w:color="FF0000"/>
        </w:rPr>
        <w:t>(Circumcision)</w:t>
      </w:r>
    </w:p>
    <w:p w14:paraId="5C4AB24B" w14:textId="77777777" w:rsidR="00ED03EC" w:rsidRDefault="00ED03EC">
      <w:pPr>
        <w:pStyle w:val="Body"/>
        <w:rPr>
          <w:rFonts w:ascii="Book Antiqua" w:eastAsia="Book Antiqua" w:hAnsi="Book Antiqua" w:cs="Book Antiqua"/>
          <w:sz w:val="26"/>
          <w:szCs w:val="26"/>
          <w:u w:color="000000"/>
          <w:shd w:val="clear" w:color="auto" w:fill="FFFF00"/>
        </w:rPr>
      </w:pPr>
    </w:p>
    <w:p w14:paraId="38A6CF2C"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rPr>
        <w:t>En</w:t>
      </w:r>
      <w:r>
        <w:rPr>
          <w:rFonts w:ascii="Book Antiqua" w:hAnsi="Book Antiqua"/>
          <w:sz w:val="26"/>
          <w:szCs w:val="26"/>
          <w:u w:val="single" w:color="000000"/>
          <w:lang w:val="en-US"/>
        </w:rPr>
        <w:t>throned</w:t>
      </w:r>
      <w:r>
        <w:rPr>
          <w:rFonts w:ascii="Book Antiqua" w:hAnsi="Book Antiqua"/>
          <w:sz w:val="26"/>
          <w:szCs w:val="26"/>
          <w:u w:color="000000"/>
          <w:lang w:val="en-US"/>
        </w:rPr>
        <w:t xml:space="preserve"> on high with the Eternal Father and Your divine </w:t>
      </w:r>
      <w:r>
        <w:rPr>
          <w:rFonts w:ascii="Book Antiqua" w:hAnsi="Book Antiqua"/>
          <w:sz w:val="26"/>
          <w:szCs w:val="26"/>
          <w:u w:val="single" w:color="000000"/>
          <w:lang w:val="de-DE"/>
        </w:rPr>
        <w:t>Spir</w:t>
      </w:r>
      <w:r>
        <w:rPr>
          <w:rFonts w:ascii="Book Antiqua" w:hAnsi="Book Antiqua"/>
          <w:sz w:val="26"/>
          <w:szCs w:val="26"/>
          <w:u w:color="000000"/>
        </w:rPr>
        <w:t>it,</w:t>
      </w:r>
    </w:p>
    <w:p w14:paraId="7266A259" w14:textId="77777777" w:rsidR="00ED03EC" w:rsidRDefault="009A598E">
      <w:pPr>
        <w:pStyle w:val="Body"/>
        <w:ind w:left="720" w:hanging="720"/>
        <w:rPr>
          <w:rFonts w:ascii="Book Antiqua" w:eastAsia="Book Antiqua" w:hAnsi="Book Antiqua" w:cs="Book Antiqua"/>
          <w:sz w:val="26"/>
          <w:szCs w:val="26"/>
          <w:u w:color="000000"/>
        </w:rPr>
      </w:pPr>
      <w:r>
        <w:rPr>
          <w:rFonts w:ascii="Book Antiqua" w:hAnsi="Book Antiqua"/>
          <w:sz w:val="26"/>
          <w:szCs w:val="26"/>
          <w:u w:color="000000"/>
          <w:lang w:val="en-US"/>
        </w:rPr>
        <w:t xml:space="preserve">O Jesus, You willed to be born on earth of the unwedded handmaid, ^Your </w:t>
      </w:r>
      <w:r>
        <w:rPr>
          <w:rFonts w:ascii="Book Antiqua" w:hAnsi="Book Antiqua"/>
          <w:sz w:val="26"/>
          <w:szCs w:val="26"/>
          <w:u w:val="single" w:color="000000"/>
          <w:lang w:val="en-US"/>
        </w:rPr>
        <w:t>Moth</w:t>
      </w:r>
      <w:r>
        <w:rPr>
          <w:rFonts w:ascii="Book Antiqua" w:hAnsi="Book Antiqua"/>
          <w:sz w:val="26"/>
          <w:szCs w:val="26"/>
          <w:u w:color="000000"/>
        </w:rPr>
        <w:t>er.</w:t>
      </w:r>
    </w:p>
    <w:p w14:paraId="666F2897"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Therefore You were circumcised as an </w:t>
      </w:r>
      <w:r>
        <w:rPr>
          <w:rFonts w:ascii="Book Antiqua" w:hAnsi="Book Antiqua"/>
          <w:sz w:val="26"/>
          <w:szCs w:val="26"/>
          <w:u w:val="single" w:color="000000"/>
          <w:lang w:val="en-US"/>
        </w:rPr>
        <w:t>eight</w:t>
      </w:r>
      <w:r>
        <w:rPr>
          <w:rFonts w:ascii="Book Antiqua" w:hAnsi="Book Antiqua"/>
          <w:sz w:val="26"/>
          <w:szCs w:val="26"/>
          <w:u w:color="000000"/>
          <w:lang w:val="en-US"/>
        </w:rPr>
        <w:t xml:space="preserve">-day-old Child. </w:t>
      </w:r>
    </w:p>
    <w:p w14:paraId="51751739"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val="single" w:color="000000"/>
        </w:rPr>
        <w:t>Glo</w:t>
      </w:r>
      <w:r>
        <w:rPr>
          <w:rFonts w:ascii="Book Antiqua" w:hAnsi="Book Antiqua"/>
          <w:sz w:val="26"/>
          <w:szCs w:val="26"/>
          <w:u w:color="000000"/>
          <w:lang w:val="en-US"/>
        </w:rPr>
        <w:t xml:space="preserve">ry to Your most gracious </w:t>
      </w:r>
      <w:r>
        <w:rPr>
          <w:rFonts w:ascii="Book Antiqua" w:hAnsi="Book Antiqua"/>
          <w:sz w:val="26"/>
          <w:szCs w:val="26"/>
          <w:u w:val="single" w:color="000000"/>
          <w:lang w:val="en-US"/>
        </w:rPr>
        <w:t>coun</w:t>
      </w:r>
      <w:r>
        <w:rPr>
          <w:rFonts w:ascii="Book Antiqua" w:hAnsi="Book Antiqua"/>
          <w:sz w:val="26"/>
          <w:szCs w:val="26"/>
          <w:u w:color="000000"/>
        </w:rPr>
        <w:t xml:space="preserve">sel; </w:t>
      </w:r>
    </w:p>
    <w:p w14:paraId="1408D4E7"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glory to Your ^dispen</w:t>
      </w:r>
      <w:r>
        <w:rPr>
          <w:rFonts w:ascii="Book Antiqua" w:hAnsi="Book Antiqua"/>
          <w:sz w:val="26"/>
          <w:szCs w:val="26"/>
          <w:u w:val="single" w:color="000000"/>
        </w:rPr>
        <w:t>s</w:t>
      </w:r>
      <w:r>
        <w:rPr>
          <w:rFonts w:ascii="Book Antiqua" w:hAnsi="Book Antiqua"/>
          <w:sz w:val="26"/>
          <w:szCs w:val="26"/>
          <w:u w:val="single" w:color="000000"/>
        </w:rPr>
        <w:t>a</w:t>
      </w:r>
      <w:r>
        <w:rPr>
          <w:rFonts w:ascii="Book Antiqua" w:hAnsi="Book Antiqua"/>
          <w:sz w:val="26"/>
          <w:szCs w:val="26"/>
          <w:u w:color="000000"/>
        </w:rPr>
        <w:t xml:space="preserve">tion;// </w:t>
      </w:r>
    </w:p>
    <w:p w14:paraId="31DC6AAD"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glory to Your condescension, O only </w:t>
      </w:r>
      <w:r>
        <w:rPr>
          <w:rFonts w:ascii="Book Antiqua" w:hAnsi="Book Antiqua"/>
          <w:sz w:val="26"/>
          <w:szCs w:val="26"/>
          <w:u w:val="single" w:color="000000"/>
        </w:rPr>
        <w:t>Lov</w:t>
      </w:r>
      <w:r>
        <w:rPr>
          <w:rFonts w:ascii="Book Antiqua" w:hAnsi="Book Antiqua"/>
          <w:sz w:val="26"/>
          <w:szCs w:val="26"/>
          <w:u w:color="000000"/>
          <w:lang w:val="en-US"/>
        </w:rPr>
        <w:t>er of man!</w:t>
      </w:r>
    </w:p>
    <w:p w14:paraId="6FF530A2" w14:textId="77777777" w:rsidR="00ED03EC" w:rsidRDefault="00ED03EC">
      <w:pPr>
        <w:pStyle w:val="Body"/>
        <w:rPr>
          <w:rFonts w:ascii="Book Antiqua" w:eastAsia="Book Antiqua" w:hAnsi="Book Antiqua" w:cs="Book Antiqua"/>
          <w:sz w:val="26"/>
          <w:szCs w:val="26"/>
          <w:u w:color="000000"/>
        </w:rPr>
      </w:pPr>
    </w:p>
    <w:p w14:paraId="2C57A320" w14:textId="77777777" w:rsidR="00ED03EC" w:rsidRDefault="009A598E">
      <w:pPr>
        <w:pStyle w:val="Body"/>
        <w:ind w:firstLine="720"/>
        <w:rPr>
          <w:rFonts w:ascii="Book Antiqua" w:eastAsia="Book Antiqua" w:hAnsi="Book Antiqua" w:cs="Book Antiqua"/>
          <w:i/>
          <w:iCs/>
          <w:color w:val="FF0000"/>
          <w:sz w:val="26"/>
          <w:szCs w:val="26"/>
          <w:u w:color="FF0000"/>
        </w:rPr>
      </w:pPr>
      <w:r>
        <w:rPr>
          <w:rFonts w:ascii="Book Antiqua" w:hAnsi="Book Antiqua"/>
          <w:b/>
          <w:bCs/>
          <w:sz w:val="26"/>
          <w:szCs w:val="26"/>
          <w:u w:color="000000"/>
        </w:rPr>
        <w:t>Tone 6</w:t>
      </w:r>
      <w:r>
        <w:rPr>
          <w:rFonts w:ascii="Book Antiqua" w:eastAsia="Book Antiqua" w:hAnsi="Book Antiqua" w:cs="Book Antiqua"/>
          <w:sz w:val="26"/>
          <w:szCs w:val="26"/>
          <w:u w:color="000000"/>
        </w:rPr>
        <w:tab/>
      </w:r>
      <w:r>
        <w:rPr>
          <w:rFonts w:ascii="Book Antiqua" w:hAnsi="Book Antiqua"/>
          <w:b/>
          <w:bCs/>
          <w:sz w:val="26"/>
          <w:szCs w:val="26"/>
          <w:u w:color="000000"/>
        </w:rPr>
        <w:t>Kontakion</w:t>
      </w:r>
      <w:r>
        <w:rPr>
          <w:rFonts w:ascii="Book Antiqua" w:hAnsi="Book Antiqua"/>
          <w:b/>
          <w:bCs/>
          <w:sz w:val="26"/>
          <w:szCs w:val="26"/>
          <w:u w:color="000000"/>
        </w:rPr>
        <w:tab/>
      </w:r>
      <w:r>
        <w:rPr>
          <w:rFonts w:ascii="Book Antiqua" w:hAnsi="Book Antiqua"/>
          <w:i/>
          <w:iCs/>
          <w:color w:val="FF0000"/>
          <w:sz w:val="26"/>
          <w:szCs w:val="26"/>
          <w:u w:color="FF0000"/>
          <w:lang w:val="fr-FR"/>
        </w:rPr>
        <w:t>(Resurrection)</w:t>
      </w:r>
    </w:p>
    <w:p w14:paraId="3919C83C" w14:textId="77777777" w:rsidR="00ED03EC" w:rsidRDefault="00ED03EC">
      <w:pPr>
        <w:pStyle w:val="Body"/>
        <w:rPr>
          <w:rFonts w:ascii="Book Antiqua" w:eastAsia="Book Antiqua" w:hAnsi="Book Antiqua" w:cs="Book Antiqua"/>
          <w:sz w:val="26"/>
          <w:szCs w:val="26"/>
          <w:u w:color="000000"/>
        </w:rPr>
      </w:pPr>
    </w:p>
    <w:p w14:paraId="2D2375D2" w14:textId="77777777" w:rsidR="00ED03EC" w:rsidRDefault="009A598E">
      <w:pPr>
        <w:pStyle w:val="Body"/>
        <w:rPr>
          <w:rFonts w:ascii="Book Antiqua" w:eastAsia="Book Antiqua" w:hAnsi="Book Antiqua" w:cs="Book Antiqua"/>
          <w:sz w:val="26"/>
          <w:szCs w:val="26"/>
          <w:u w:color="000000"/>
        </w:rPr>
      </w:pPr>
      <w:bookmarkStart w:id="0" w:name="_Hlk32074523"/>
      <w:r>
        <w:rPr>
          <w:rFonts w:ascii="Book Antiqua" w:hAnsi="Book Antiqua"/>
          <w:sz w:val="26"/>
          <w:szCs w:val="26"/>
          <w:u w:color="000000"/>
          <w:lang w:val="en-US"/>
        </w:rPr>
        <w:t xml:space="preserve">When Christ God, the </w:t>
      </w:r>
      <w:r>
        <w:rPr>
          <w:rFonts w:ascii="Book Antiqua" w:hAnsi="Book Antiqua"/>
          <w:sz w:val="26"/>
          <w:szCs w:val="26"/>
          <w:u w:val="single" w:color="000000"/>
          <w:lang w:val="en-US"/>
        </w:rPr>
        <w:t>Giv</w:t>
      </w:r>
      <w:r>
        <w:rPr>
          <w:rFonts w:ascii="Book Antiqua" w:hAnsi="Book Antiqua"/>
          <w:sz w:val="26"/>
          <w:szCs w:val="26"/>
          <w:u w:color="000000"/>
          <w:lang w:val="en-US"/>
        </w:rPr>
        <w:t>er of Life,</w:t>
      </w:r>
    </w:p>
    <w:p w14:paraId="446BD2D4"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raised all of the dead from the valleys of misery with His </w:t>
      </w:r>
      <w:r>
        <w:rPr>
          <w:rFonts w:ascii="Book Antiqua" w:hAnsi="Book Antiqua"/>
          <w:sz w:val="26"/>
          <w:szCs w:val="26"/>
          <w:u w:val="single" w:color="000000"/>
          <w:lang w:val="en-US"/>
        </w:rPr>
        <w:t>might</w:t>
      </w:r>
      <w:r>
        <w:rPr>
          <w:rFonts w:ascii="Book Antiqua" w:hAnsi="Book Antiqua"/>
          <w:sz w:val="26"/>
          <w:szCs w:val="26"/>
          <w:u w:color="000000"/>
          <w:lang w:val="en-US"/>
        </w:rPr>
        <w:t>y hand,</w:t>
      </w:r>
    </w:p>
    <w:p w14:paraId="7783EB2D"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He bestowed resurrection on the </w:t>
      </w:r>
      <w:r>
        <w:rPr>
          <w:rFonts w:ascii="Book Antiqua" w:hAnsi="Book Antiqua"/>
          <w:sz w:val="26"/>
          <w:szCs w:val="26"/>
          <w:u w:val="single" w:color="000000"/>
        </w:rPr>
        <w:t>hu</w:t>
      </w:r>
      <w:r>
        <w:rPr>
          <w:rFonts w:ascii="Book Antiqua" w:hAnsi="Book Antiqua"/>
          <w:sz w:val="26"/>
          <w:szCs w:val="26"/>
          <w:u w:color="000000"/>
        </w:rPr>
        <w:t>man race.//</w:t>
      </w:r>
    </w:p>
    <w:p w14:paraId="1AE20739"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He is the Savior of all, the Resurrection, the Life, and the </w:t>
      </w:r>
      <w:r>
        <w:rPr>
          <w:rFonts w:ascii="Book Antiqua" w:hAnsi="Book Antiqua"/>
          <w:sz w:val="26"/>
          <w:szCs w:val="26"/>
          <w:u w:val="single" w:color="000000"/>
        </w:rPr>
        <w:t>God</w:t>
      </w:r>
      <w:r>
        <w:rPr>
          <w:rFonts w:ascii="Book Antiqua" w:hAnsi="Book Antiqua"/>
          <w:sz w:val="26"/>
          <w:szCs w:val="26"/>
          <w:u w:color="000000"/>
          <w:lang w:val="en-US"/>
        </w:rPr>
        <w:t xml:space="preserve"> of all.</w:t>
      </w:r>
      <w:bookmarkEnd w:id="0"/>
    </w:p>
    <w:p w14:paraId="6C3BE282" w14:textId="77777777" w:rsidR="00ED03EC" w:rsidRDefault="00ED03EC">
      <w:pPr>
        <w:pStyle w:val="Body"/>
        <w:ind w:firstLine="720"/>
        <w:rPr>
          <w:rFonts w:ascii="Book Antiqua" w:eastAsia="Book Antiqua" w:hAnsi="Book Antiqua" w:cs="Book Antiqua"/>
          <w:sz w:val="26"/>
          <w:szCs w:val="26"/>
          <w:u w:color="000000"/>
        </w:rPr>
      </w:pPr>
    </w:p>
    <w:p w14:paraId="506D7609" w14:textId="77777777" w:rsidR="00ED03EC" w:rsidRDefault="00ED03EC">
      <w:pPr>
        <w:pStyle w:val="Body"/>
        <w:rPr>
          <w:rFonts w:ascii="Book Antiqua" w:eastAsia="Book Antiqua" w:hAnsi="Book Antiqua" w:cs="Book Antiqua"/>
          <w:sz w:val="26"/>
          <w:szCs w:val="26"/>
          <w:u w:color="000000"/>
        </w:rPr>
      </w:pPr>
    </w:p>
    <w:p w14:paraId="125604D3" w14:textId="77777777" w:rsidR="00ED03EC" w:rsidRDefault="009A598E">
      <w:pPr>
        <w:pStyle w:val="Body"/>
        <w:ind w:left="720" w:hanging="720"/>
        <w:jc w:val="both"/>
        <w:rPr>
          <w:rFonts w:ascii="Book Antiqua" w:eastAsia="Book Antiqua" w:hAnsi="Book Antiqua" w:cs="Book Antiqua"/>
          <w:i/>
          <w:iCs/>
          <w:sz w:val="26"/>
          <w:szCs w:val="26"/>
          <w:u w:color="000000"/>
        </w:rPr>
      </w:pPr>
      <w:r>
        <w:rPr>
          <w:rFonts w:ascii="Book Antiqua" w:eastAsia="Book Antiqua" w:hAnsi="Book Antiqua" w:cs="Book Antiqua"/>
          <w:b/>
          <w:bCs/>
          <w:sz w:val="26"/>
          <w:szCs w:val="26"/>
          <w:u w:color="000000"/>
        </w:rPr>
        <w:tab/>
        <w:t>Tone 6</w:t>
      </w:r>
      <w:r>
        <w:rPr>
          <w:rFonts w:ascii="Book Antiqua" w:eastAsia="Book Antiqua" w:hAnsi="Book Antiqua" w:cs="Book Antiqua"/>
          <w:sz w:val="26"/>
          <w:szCs w:val="26"/>
          <w:u w:color="000000"/>
        </w:rPr>
        <w:tab/>
      </w:r>
      <w:r>
        <w:rPr>
          <w:rFonts w:ascii="Book Antiqua" w:hAnsi="Book Antiqua"/>
          <w:b/>
          <w:bCs/>
          <w:sz w:val="26"/>
          <w:szCs w:val="26"/>
          <w:u w:color="000000"/>
        </w:rPr>
        <w:t>Prokeimenon</w:t>
      </w:r>
      <w:r>
        <w:rPr>
          <w:rFonts w:ascii="Book Antiqua" w:hAnsi="Book Antiqua"/>
          <w:b/>
          <w:bCs/>
          <w:sz w:val="26"/>
          <w:szCs w:val="26"/>
          <w:u w:color="000000"/>
        </w:rPr>
        <w:tab/>
      </w:r>
      <w:r>
        <w:rPr>
          <w:rFonts w:ascii="Book Antiqua" w:hAnsi="Book Antiqua"/>
          <w:i/>
          <w:iCs/>
          <w:color w:val="FF0000"/>
          <w:sz w:val="26"/>
          <w:szCs w:val="26"/>
          <w:u w:color="FF0000"/>
          <w:lang w:val="fr-FR"/>
        </w:rPr>
        <w:t>(Resurrection)</w:t>
      </w:r>
    </w:p>
    <w:p w14:paraId="0903C60F" w14:textId="77777777" w:rsidR="00ED03EC" w:rsidRDefault="00ED03EC">
      <w:pPr>
        <w:pStyle w:val="Body"/>
        <w:rPr>
          <w:rFonts w:ascii="Book Antiqua" w:eastAsia="Book Antiqua" w:hAnsi="Book Antiqua" w:cs="Book Antiqua"/>
          <w:sz w:val="26"/>
          <w:szCs w:val="26"/>
          <w:u w:color="000000"/>
        </w:rPr>
      </w:pPr>
    </w:p>
    <w:p w14:paraId="70D1D1C9" w14:textId="77777777" w:rsidR="00ED03EC" w:rsidRDefault="009A598E">
      <w:pPr>
        <w:pStyle w:val="Body"/>
        <w:rPr>
          <w:rFonts w:ascii="Book Antiqua" w:eastAsia="Book Antiqua" w:hAnsi="Book Antiqua" w:cs="Book Antiqua"/>
          <w:i/>
          <w:iCs/>
          <w:sz w:val="20"/>
          <w:szCs w:val="20"/>
          <w:u w:color="000000"/>
        </w:rPr>
      </w:pPr>
      <w:r>
        <w:rPr>
          <w:rFonts w:ascii="Book Antiqua" w:hAnsi="Book Antiqua"/>
          <w:sz w:val="26"/>
          <w:szCs w:val="26"/>
          <w:u w:color="000000"/>
          <w:lang w:val="en-US"/>
        </w:rPr>
        <w:t xml:space="preserve">O Lord, save Your people, / and bless Your inheritance! </w:t>
      </w:r>
      <w:r>
        <w:rPr>
          <w:rFonts w:ascii="Book Antiqua" w:hAnsi="Book Antiqua"/>
          <w:i/>
          <w:iCs/>
          <w:color w:val="FF0000"/>
          <w:sz w:val="20"/>
          <w:szCs w:val="20"/>
          <w:u w:color="FF0000"/>
        </w:rPr>
        <w:t>(Ps. 27:9a)</w:t>
      </w:r>
    </w:p>
    <w:p w14:paraId="3C6A0FE5" w14:textId="77777777" w:rsidR="00ED03EC" w:rsidRDefault="00ED03EC">
      <w:pPr>
        <w:pStyle w:val="Body"/>
        <w:rPr>
          <w:rFonts w:ascii="Book Antiqua" w:eastAsia="Book Antiqua" w:hAnsi="Book Antiqua" w:cs="Book Antiqua"/>
          <w:sz w:val="26"/>
          <w:szCs w:val="26"/>
          <w:u w:color="000000"/>
        </w:rPr>
      </w:pPr>
    </w:p>
    <w:p w14:paraId="4BF0920B" w14:textId="77777777" w:rsidR="00ED03EC" w:rsidRDefault="009A598E">
      <w:pPr>
        <w:pStyle w:val="Body"/>
        <w:ind w:left="720"/>
        <w:rPr>
          <w:rFonts w:ascii="Book Antiqua" w:eastAsia="Book Antiqua" w:hAnsi="Book Antiqua" w:cs="Book Antiqua"/>
          <w:i/>
          <w:iCs/>
          <w:sz w:val="20"/>
          <w:szCs w:val="20"/>
          <w:u w:color="000000"/>
        </w:rPr>
      </w:pPr>
      <w:r>
        <w:rPr>
          <w:rFonts w:ascii="liturgy" w:eastAsia="liturgy" w:hAnsi="liturgy" w:cs="liturgy"/>
          <w:color w:val="FF0000"/>
          <w:sz w:val="26"/>
          <w:szCs w:val="26"/>
          <w:u w:color="FF0000"/>
        </w:rPr>
        <w:t>V</w:t>
      </w:r>
      <w:r>
        <w:rPr>
          <w:rFonts w:ascii="Book Antiqua" w:hAnsi="Book Antiqua"/>
          <w:color w:val="FF0000"/>
          <w:sz w:val="26"/>
          <w:szCs w:val="26"/>
          <w:u w:color="FF0000"/>
        </w:rPr>
        <w:t>.</w:t>
      </w:r>
      <w:r>
        <w:rPr>
          <w:rFonts w:ascii="Book Antiqua" w:hAnsi="Book Antiqua"/>
          <w:i/>
          <w:iCs/>
          <w:sz w:val="26"/>
          <w:szCs w:val="26"/>
          <w:u w:color="000000"/>
          <w:lang w:val="en-US"/>
        </w:rPr>
        <w:t xml:space="preserve"> To You, O Lord, will I call. O my God, be not silent to me! </w:t>
      </w:r>
      <w:r>
        <w:rPr>
          <w:rFonts w:ascii="Book Antiqua" w:hAnsi="Book Antiqua"/>
          <w:i/>
          <w:iCs/>
          <w:color w:val="FF0000"/>
          <w:sz w:val="20"/>
          <w:szCs w:val="20"/>
          <w:u w:color="FF0000"/>
        </w:rPr>
        <w:t>(Ps. 27:1a)</w:t>
      </w:r>
    </w:p>
    <w:p w14:paraId="671F7F45" w14:textId="77777777" w:rsidR="00ED03EC" w:rsidRDefault="00ED03EC">
      <w:pPr>
        <w:pStyle w:val="Body"/>
        <w:rPr>
          <w:rFonts w:ascii="Book Antiqua" w:eastAsia="Book Antiqua" w:hAnsi="Book Antiqua" w:cs="Book Antiqua"/>
          <w:sz w:val="26"/>
          <w:szCs w:val="26"/>
          <w:u w:color="000000"/>
        </w:rPr>
      </w:pPr>
    </w:p>
    <w:p w14:paraId="3E625AA6" w14:textId="77777777" w:rsidR="00ED03EC" w:rsidRDefault="009A598E">
      <w:pPr>
        <w:pStyle w:val="Body"/>
        <w:ind w:left="2160" w:firstLine="720"/>
        <w:rPr>
          <w:rFonts w:ascii="Book Antiqua" w:eastAsia="Book Antiqua" w:hAnsi="Book Antiqua" w:cs="Book Antiqua"/>
          <w:b/>
          <w:bCs/>
          <w:sz w:val="26"/>
          <w:szCs w:val="26"/>
          <w:u w:color="000000"/>
        </w:rPr>
      </w:pPr>
      <w:r>
        <w:rPr>
          <w:rFonts w:ascii="Book Antiqua" w:hAnsi="Book Antiqua"/>
          <w:b/>
          <w:bCs/>
          <w:sz w:val="26"/>
          <w:szCs w:val="26"/>
          <w:u w:color="000000"/>
        </w:rPr>
        <w:t>Epistle</w:t>
      </w:r>
    </w:p>
    <w:p w14:paraId="5E3C7150" w14:textId="77777777" w:rsidR="00ED03EC" w:rsidRDefault="009A598E">
      <w:pPr>
        <w:pStyle w:val="Body"/>
        <w:rPr>
          <w:rFonts w:ascii="Book Antiqua" w:eastAsia="Book Antiqua" w:hAnsi="Book Antiqua" w:cs="Book Antiqua"/>
          <w:i/>
          <w:iCs/>
          <w:color w:val="FF0000"/>
          <w:sz w:val="26"/>
          <w:szCs w:val="26"/>
          <w:u w:color="FF0000"/>
        </w:rPr>
      </w:pPr>
      <w:r>
        <w:rPr>
          <w:rFonts w:ascii="Book Antiqua" w:eastAsia="Book Antiqua" w:hAnsi="Book Antiqua" w:cs="Book Antiqua"/>
          <w:sz w:val="26"/>
          <w:szCs w:val="26"/>
          <w:u w:color="000000"/>
        </w:rPr>
        <w:tab/>
      </w:r>
      <w:r>
        <w:rPr>
          <w:rFonts w:ascii="Book Antiqua" w:eastAsia="Book Antiqua" w:hAnsi="Book Antiqua" w:cs="Book Antiqua"/>
          <w:sz w:val="26"/>
          <w:szCs w:val="26"/>
          <w:u w:color="000000"/>
        </w:rPr>
        <w:tab/>
      </w:r>
      <w:r>
        <w:rPr>
          <w:rFonts w:ascii="Book Antiqua" w:eastAsia="Book Antiqua" w:hAnsi="Book Antiqua" w:cs="Book Antiqua"/>
          <w:sz w:val="26"/>
          <w:szCs w:val="26"/>
          <w:u w:color="000000"/>
        </w:rPr>
        <w:tab/>
      </w:r>
      <w:r>
        <w:rPr>
          <w:rFonts w:ascii="Book Antiqua" w:eastAsia="Book Antiqua" w:hAnsi="Book Antiqua" w:cs="Book Antiqua"/>
          <w:sz w:val="26"/>
          <w:szCs w:val="26"/>
          <w:u w:color="000000"/>
        </w:rPr>
        <w:tab/>
      </w:r>
      <w:r>
        <w:rPr>
          <w:rFonts w:ascii="Book Antiqua" w:hAnsi="Book Antiqua"/>
          <w:sz w:val="26"/>
          <w:szCs w:val="26"/>
          <w:u w:color="000000"/>
          <w:lang w:val="en-US"/>
        </w:rPr>
        <w:t xml:space="preserve">2 Timothy 4:5-8 </w:t>
      </w:r>
      <w:r>
        <w:rPr>
          <w:rFonts w:ascii="Book Antiqua" w:hAnsi="Book Antiqua"/>
          <w:i/>
          <w:iCs/>
          <w:color w:val="FF0000"/>
          <w:sz w:val="26"/>
          <w:szCs w:val="26"/>
          <w:u w:color="FF0000"/>
          <w:lang w:val="en-US"/>
        </w:rPr>
        <w:t xml:space="preserve">(Sunday Before) </w:t>
      </w:r>
    </w:p>
    <w:p w14:paraId="4FD3F030" w14:textId="77777777" w:rsidR="00ED03EC" w:rsidRDefault="00ED03EC">
      <w:pPr>
        <w:pStyle w:val="Body"/>
        <w:rPr>
          <w:rFonts w:ascii="Book Antiqua" w:eastAsia="Book Antiqua" w:hAnsi="Book Antiqua" w:cs="Book Antiqua"/>
          <w:sz w:val="26"/>
          <w:szCs w:val="26"/>
          <w:u w:color="000000"/>
        </w:rPr>
      </w:pPr>
    </w:p>
    <w:p w14:paraId="10B25162" w14:textId="77777777" w:rsidR="00ED03EC" w:rsidRDefault="00ED03EC">
      <w:pPr>
        <w:pStyle w:val="Body"/>
        <w:rPr>
          <w:rFonts w:ascii="Book Antiqua" w:eastAsia="Book Antiqua" w:hAnsi="Book Antiqua" w:cs="Book Antiqua"/>
          <w:sz w:val="26"/>
          <w:szCs w:val="26"/>
          <w:u w:color="000000"/>
        </w:rPr>
      </w:pPr>
    </w:p>
    <w:p w14:paraId="23E8DE51" w14:textId="77777777" w:rsidR="00ED03EC" w:rsidRDefault="009A598E">
      <w:pPr>
        <w:pStyle w:val="Body"/>
        <w:ind w:firstLine="720"/>
        <w:rPr>
          <w:rFonts w:ascii="Book Antiqua" w:eastAsia="Book Antiqua" w:hAnsi="Book Antiqua" w:cs="Book Antiqua"/>
          <w:sz w:val="26"/>
          <w:szCs w:val="26"/>
          <w:u w:color="000000"/>
        </w:rPr>
      </w:pPr>
      <w:r>
        <w:rPr>
          <w:rFonts w:ascii="Book Antiqua" w:hAnsi="Book Antiqua"/>
          <w:b/>
          <w:bCs/>
          <w:sz w:val="26"/>
          <w:szCs w:val="26"/>
          <w:u w:color="000000"/>
        </w:rPr>
        <w:t>Tone 6</w:t>
      </w:r>
      <w:r>
        <w:rPr>
          <w:rFonts w:ascii="Book Antiqua" w:eastAsia="Book Antiqua" w:hAnsi="Book Antiqua" w:cs="Book Antiqua"/>
          <w:sz w:val="26"/>
          <w:szCs w:val="26"/>
          <w:u w:color="000000"/>
        </w:rPr>
        <w:tab/>
      </w:r>
    </w:p>
    <w:p w14:paraId="37A5885E"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rPr>
        <w:t>Alleluia, Alleluia, Alleluia!</w:t>
      </w:r>
    </w:p>
    <w:p w14:paraId="646D47CD" w14:textId="77777777" w:rsidR="00ED03EC" w:rsidRDefault="00ED03EC">
      <w:pPr>
        <w:pStyle w:val="Body"/>
        <w:rPr>
          <w:rFonts w:ascii="Book Antiqua" w:eastAsia="Book Antiqua" w:hAnsi="Book Antiqua" w:cs="Book Antiqua"/>
          <w:sz w:val="26"/>
          <w:szCs w:val="26"/>
          <w:u w:color="000000"/>
        </w:rPr>
      </w:pPr>
    </w:p>
    <w:p w14:paraId="4F687284" w14:textId="77777777" w:rsidR="00ED03EC" w:rsidRDefault="009A598E">
      <w:pPr>
        <w:pStyle w:val="Body"/>
        <w:ind w:left="720"/>
        <w:rPr>
          <w:rFonts w:ascii="Book Antiqua" w:eastAsia="Book Antiqua" w:hAnsi="Book Antiqua" w:cs="Book Antiqua"/>
          <w:i/>
          <w:iCs/>
          <w:sz w:val="26"/>
          <w:szCs w:val="26"/>
          <w:u w:color="000000"/>
        </w:rPr>
      </w:pPr>
      <w:r>
        <w:rPr>
          <w:rFonts w:ascii="liturgy" w:eastAsia="liturgy" w:hAnsi="liturgy" w:cs="liturgy"/>
          <w:color w:val="FF0000"/>
          <w:sz w:val="26"/>
          <w:szCs w:val="26"/>
          <w:u w:color="FF0000"/>
        </w:rPr>
        <w:t>V</w:t>
      </w:r>
      <w:r>
        <w:rPr>
          <w:rFonts w:ascii="Book Antiqua" w:hAnsi="Book Antiqua"/>
          <w:color w:val="FF0000"/>
          <w:sz w:val="26"/>
          <w:szCs w:val="26"/>
          <w:u w:color="FF0000"/>
        </w:rPr>
        <w:t>.</w:t>
      </w:r>
      <w:r>
        <w:rPr>
          <w:rFonts w:ascii="Book Antiqua" w:hAnsi="Book Antiqua"/>
          <w:i/>
          <w:iCs/>
          <w:sz w:val="26"/>
          <w:szCs w:val="26"/>
          <w:u w:color="000000"/>
          <w:lang w:val="en-US"/>
        </w:rPr>
        <w:t xml:space="preserve"> He who dwells in the shelter of the Most High will abide in the shadow of the heavenly God. </w:t>
      </w:r>
      <w:r>
        <w:rPr>
          <w:rFonts w:ascii="Book Antiqua" w:hAnsi="Book Antiqua"/>
          <w:i/>
          <w:iCs/>
          <w:color w:val="FF0000"/>
          <w:sz w:val="20"/>
          <w:szCs w:val="20"/>
          <w:u w:color="FF0000"/>
        </w:rPr>
        <w:t>(Ps. 90:1)</w:t>
      </w:r>
      <w:r>
        <w:rPr>
          <w:rFonts w:ascii="Book Antiqua" w:hAnsi="Book Antiqua"/>
          <w:i/>
          <w:iCs/>
          <w:color w:val="FF0000"/>
          <w:sz w:val="26"/>
          <w:szCs w:val="26"/>
          <w:u w:color="FF0000"/>
        </w:rPr>
        <w:t xml:space="preserve">  </w:t>
      </w:r>
    </w:p>
    <w:p w14:paraId="74FE1322" w14:textId="77777777" w:rsidR="00ED03EC" w:rsidRDefault="00ED03EC">
      <w:pPr>
        <w:pStyle w:val="Body"/>
        <w:rPr>
          <w:rFonts w:ascii="Book Antiqua" w:eastAsia="Book Antiqua" w:hAnsi="Book Antiqua" w:cs="Book Antiqua"/>
          <w:sz w:val="26"/>
          <w:szCs w:val="26"/>
          <w:u w:color="000000"/>
        </w:rPr>
      </w:pPr>
    </w:p>
    <w:p w14:paraId="5230EFBE" w14:textId="77777777" w:rsidR="00ED03EC" w:rsidRDefault="009A598E">
      <w:pPr>
        <w:pStyle w:val="Body"/>
        <w:ind w:left="720"/>
        <w:rPr>
          <w:rFonts w:ascii="Book Antiqua" w:eastAsia="Book Antiqua" w:hAnsi="Book Antiqua" w:cs="Book Antiqua"/>
          <w:i/>
          <w:iCs/>
          <w:sz w:val="20"/>
          <w:szCs w:val="20"/>
          <w:u w:color="000000"/>
        </w:rPr>
      </w:pPr>
      <w:r>
        <w:rPr>
          <w:rFonts w:ascii="liturgy" w:eastAsia="liturgy" w:hAnsi="liturgy" w:cs="liturgy"/>
          <w:color w:val="FF0000"/>
          <w:sz w:val="26"/>
          <w:szCs w:val="26"/>
          <w:u w:color="FF0000"/>
        </w:rPr>
        <w:t>V</w:t>
      </w:r>
      <w:r>
        <w:rPr>
          <w:rFonts w:ascii="Book Antiqua" w:hAnsi="Book Antiqua"/>
          <w:color w:val="FF0000"/>
          <w:sz w:val="26"/>
          <w:szCs w:val="26"/>
          <w:u w:color="FF0000"/>
        </w:rPr>
        <w:t>.</w:t>
      </w:r>
      <w:r>
        <w:rPr>
          <w:rFonts w:ascii="Book Antiqua" w:hAnsi="Book Antiqua"/>
          <w:i/>
          <w:iCs/>
          <w:sz w:val="26"/>
          <w:szCs w:val="26"/>
          <w:u w:color="000000"/>
          <w:lang w:val="en-US"/>
        </w:rPr>
        <w:t xml:space="preserve"> He will say to the Lord: </w:t>
      </w:r>
      <w:r>
        <w:rPr>
          <w:rFonts w:ascii="Book Antiqua" w:hAnsi="Book Antiqua"/>
          <w:i/>
          <w:iCs/>
          <w:sz w:val="26"/>
          <w:szCs w:val="26"/>
          <w:u w:color="000000"/>
          <w:lang w:val="en-US"/>
        </w:rPr>
        <w:t>“</w:t>
      </w:r>
      <w:r>
        <w:rPr>
          <w:rFonts w:ascii="Book Antiqua" w:hAnsi="Book Antiqua"/>
          <w:i/>
          <w:iCs/>
          <w:sz w:val="26"/>
          <w:szCs w:val="26"/>
          <w:u w:color="000000"/>
          <w:lang w:val="en-US"/>
        </w:rPr>
        <w:t>My Protector and my Refuge; my God, in Whom I trust.</w:t>
      </w:r>
      <w:r>
        <w:rPr>
          <w:rFonts w:ascii="Book Antiqua" w:hAnsi="Book Antiqua"/>
          <w:i/>
          <w:iCs/>
          <w:sz w:val="26"/>
          <w:szCs w:val="26"/>
          <w:u w:color="000000"/>
          <w:lang w:val="en-US"/>
        </w:rPr>
        <w:t>”</w:t>
      </w:r>
      <w:r>
        <w:rPr>
          <w:rFonts w:ascii="Book Antiqua" w:hAnsi="Book Antiqua"/>
          <w:i/>
          <w:iCs/>
          <w:color w:val="FF0000"/>
          <w:sz w:val="20"/>
          <w:szCs w:val="20"/>
          <w:u w:color="FF0000"/>
        </w:rPr>
        <w:t>(Ps. 90:2)</w:t>
      </w:r>
    </w:p>
    <w:p w14:paraId="3A6A378C" w14:textId="77777777" w:rsidR="00ED03EC" w:rsidRDefault="00ED03EC">
      <w:pPr>
        <w:pStyle w:val="Body"/>
        <w:rPr>
          <w:rFonts w:ascii="Book Antiqua" w:eastAsia="Book Antiqua" w:hAnsi="Book Antiqua" w:cs="Book Antiqua"/>
          <w:sz w:val="26"/>
          <w:szCs w:val="26"/>
          <w:u w:color="000000"/>
        </w:rPr>
      </w:pPr>
    </w:p>
    <w:p w14:paraId="17E1C270" w14:textId="77777777" w:rsidR="00ED03EC" w:rsidRDefault="009A598E">
      <w:pPr>
        <w:pStyle w:val="Body"/>
        <w:rPr>
          <w:rFonts w:ascii="Book Antiqua" w:eastAsia="Book Antiqua" w:hAnsi="Book Antiqua" w:cs="Book Antiqua"/>
          <w:b/>
          <w:bCs/>
          <w:sz w:val="26"/>
          <w:szCs w:val="26"/>
          <w:u w:color="000000"/>
        </w:rPr>
      </w:pPr>
      <w:r>
        <w:rPr>
          <w:rFonts w:ascii="Book Antiqua" w:eastAsia="Book Antiqua" w:hAnsi="Book Antiqua" w:cs="Book Antiqua"/>
          <w:b/>
          <w:bCs/>
          <w:sz w:val="26"/>
          <w:szCs w:val="26"/>
          <w:u w:color="000000"/>
          <w:lang w:val="sv-SE"/>
        </w:rPr>
        <w:tab/>
      </w:r>
      <w:r>
        <w:rPr>
          <w:rFonts w:ascii="Book Antiqua" w:eastAsia="Book Antiqua" w:hAnsi="Book Antiqua" w:cs="Book Antiqua"/>
          <w:b/>
          <w:bCs/>
          <w:sz w:val="26"/>
          <w:szCs w:val="26"/>
          <w:u w:color="000000"/>
          <w:lang w:val="sv-SE"/>
        </w:rPr>
        <w:tab/>
      </w:r>
      <w:r>
        <w:rPr>
          <w:rFonts w:ascii="Book Antiqua" w:eastAsia="Book Antiqua" w:hAnsi="Book Antiqua" w:cs="Book Antiqua"/>
          <w:b/>
          <w:bCs/>
          <w:sz w:val="26"/>
          <w:szCs w:val="26"/>
          <w:u w:color="000000"/>
          <w:lang w:val="sv-SE"/>
        </w:rPr>
        <w:tab/>
      </w:r>
      <w:r>
        <w:rPr>
          <w:rFonts w:ascii="Book Antiqua" w:eastAsia="Book Antiqua" w:hAnsi="Book Antiqua" w:cs="Book Antiqua"/>
          <w:b/>
          <w:bCs/>
          <w:sz w:val="26"/>
          <w:szCs w:val="26"/>
          <w:u w:color="000000"/>
          <w:lang w:val="sv-SE"/>
        </w:rPr>
        <w:tab/>
        <w:t>Gospel</w:t>
      </w:r>
    </w:p>
    <w:p w14:paraId="4AED0E97" w14:textId="77777777" w:rsidR="00ED03EC" w:rsidRDefault="009A598E">
      <w:pPr>
        <w:pStyle w:val="Body"/>
        <w:rPr>
          <w:rFonts w:ascii="Book Antiqua" w:eastAsia="Book Antiqua" w:hAnsi="Book Antiqua" w:cs="Book Antiqua"/>
          <w:sz w:val="26"/>
          <w:szCs w:val="26"/>
          <w:u w:color="000000"/>
        </w:rPr>
      </w:pPr>
      <w:r>
        <w:rPr>
          <w:rFonts w:ascii="Book Antiqua" w:eastAsia="Book Antiqua" w:hAnsi="Book Antiqua" w:cs="Book Antiqua"/>
          <w:b/>
          <w:bCs/>
          <w:sz w:val="26"/>
          <w:szCs w:val="26"/>
          <w:u w:color="000000"/>
        </w:rPr>
        <w:tab/>
      </w:r>
      <w:r>
        <w:rPr>
          <w:rFonts w:ascii="Book Antiqua" w:eastAsia="Book Antiqua" w:hAnsi="Book Antiqua" w:cs="Book Antiqua"/>
          <w:b/>
          <w:bCs/>
          <w:sz w:val="26"/>
          <w:szCs w:val="26"/>
          <w:u w:color="000000"/>
        </w:rPr>
        <w:tab/>
      </w:r>
      <w:r>
        <w:rPr>
          <w:rFonts w:ascii="Book Antiqua" w:eastAsia="Book Antiqua" w:hAnsi="Book Antiqua" w:cs="Book Antiqua"/>
          <w:b/>
          <w:bCs/>
          <w:sz w:val="26"/>
          <w:szCs w:val="26"/>
          <w:u w:color="000000"/>
        </w:rPr>
        <w:tab/>
      </w:r>
      <w:r>
        <w:rPr>
          <w:rFonts w:ascii="Book Antiqua" w:eastAsia="Book Antiqua" w:hAnsi="Book Antiqua" w:cs="Book Antiqua"/>
          <w:b/>
          <w:bCs/>
          <w:sz w:val="26"/>
          <w:szCs w:val="26"/>
          <w:u w:color="000000"/>
        </w:rPr>
        <w:tab/>
      </w:r>
      <w:r>
        <w:rPr>
          <w:rFonts w:ascii="Book Antiqua" w:hAnsi="Book Antiqua"/>
          <w:sz w:val="26"/>
          <w:szCs w:val="26"/>
          <w:u w:color="000000"/>
        </w:rPr>
        <w:t xml:space="preserve">Mark 1:1-8 </w:t>
      </w:r>
      <w:r>
        <w:rPr>
          <w:rFonts w:ascii="Book Antiqua" w:hAnsi="Book Antiqua"/>
          <w:i/>
          <w:iCs/>
          <w:color w:val="FF0000"/>
          <w:sz w:val="26"/>
          <w:szCs w:val="26"/>
          <w:u w:color="FF0000"/>
          <w:lang w:val="en-US"/>
        </w:rPr>
        <w:t>(Sunday Before)</w:t>
      </w:r>
    </w:p>
    <w:p w14:paraId="035590C6" w14:textId="77777777" w:rsidR="00ED03EC" w:rsidRDefault="00ED03EC">
      <w:pPr>
        <w:pStyle w:val="Body"/>
        <w:rPr>
          <w:rFonts w:ascii="Book Antiqua" w:eastAsia="Book Antiqua" w:hAnsi="Book Antiqua" w:cs="Book Antiqua"/>
          <w:sz w:val="26"/>
          <w:szCs w:val="26"/>
          <w:u w:color="000000"/>
        </w:rPr>
      </w:pPr>
    </w:p>
    <w:p w14:paraId="049FAE36" w14:textId="77777777" w:rsidR="00ED03EC" w:rsidRDefault="009A598E">
      <w:pPr>
        <w:pStyle w:val="Body"/>
        <w:ind w:firstLine="720"/>
        <w:rPr>
          <w:rFonts w:ascii="Book Antiqua" w:eastAsia="Book Antiqua" w:hAnsi="Book Antiqua" w:cs="Book Antiqua"/>
          <w:b/>
          <w:bCs/>
          <w:sz w:val="26"/>
          <w:szCs w:val="26"/>
          <w:u w:color="000000"/>
        </w:rPr>
      </w:pPr>
      <w:r>
        <w:rPr>
          <w:rFonts w:ascii="Book Antiqua" w:hAnsi="Book Antiqua"/>
          <w:b/>
          <w:bCs/>
          <w:sz w:val="26"/>
          <w:szCs w:val="26"/>
          <w:u w:color="000000"/>
          <w:lang w:val="fr-FR"/>
        </w:rPr>
        <w:t>Communion Hymn</w:t>
      </w:r>
    </w:p>
    <w:p w14:paraId="7CEAFC85" w14:textId="77777777" w:rsidR="00ED03EC" w:rsidRDefault="00ED03EC">
      <w:pPr>
        <w:pStyle w:val="Body"/>
        <w:rPr>
          <w:rFonts w:ascii="Book Antiqua" w:eastAsia="Book Antiqua" w:hAnsi="Book Antiqua" w:cs="Book Antiqua"/>
          <w:sz w:val="26"/>
          <w:szCs w:val="26"/>
          <w:u w:color="000000"/>
        </w:rPr>
      </w:pPr>
    </w:p>
    <w:p w14:paraId="5DE66F47"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lang w:val="en-US"/>
        </w:rPr>
        <w:t xml:space="preserve">Praise the Lord from the heavens, praise Him in the highest! </w:t>
      </w:r>
      <w:r>
        <w:rPr>
          <w:rFonts w:ascii="Book Antiqua" w:hAnsi="Book Antiqua"/>
          <w:i/>
          <w:iCs/>
          <w:color w:val="FF0000"/>
          <w:sz w:val="20"/>
          <w:szCs w:val="20"/>
          <w:u w:color="FF0000"/>
        </w:rPr>
        <w:t>(Ps. 148:1)</w:t>
      </w:r>
    </w:p>
    <w:p w14:paraId="6C47E576" w14:textId="77777777" w:rsidR="00ED03EC" w:rsidRDefault="009A598E">
      <w:pPr>
        <w:pStyle w:val="Body"/>
        <w:rPr>
          <w:rFonts w:ascii="Book Antiqua" w:eastAsia="Book Antiqua" w:hAnsi="Book Antiqua" w:cs="Book Antiqua"/>
          <w:sz w:val="26"/>
          <w:szCs w:val="26"/>
          <w:u w:color="000000"/>
        </w:rPr>
      </w:pPr>
      <w:r>
        <w:rPr>
          <w:rFonts w:ascii="Book Antiqua" w:hAnsi="Book Antiqua"/>
          <w:sz w:val="26"/>
          <w:szCs w:val="26"/>
          <w:u w:color="000000"/>
        </w:rPr>
        <w:t>Alleluia, Alleluia, Alleluia!</w:t>
      </w:r>
    </w:p>
    <w:p w14:paraId="1D3AC493" w14:textId="77777777" w:rsidR="00ED03EC" w:rsidRDefault="00ED03EC">
      <w:pPr>
        <w:rPr>
          <w:rFonts w:ascii="Helvetica" w:eastAsia="Helvetica" w:hAnsi="Helvetica" w:cs="Helvetica"/>
          <w:b/>
          <w:bCs/>
          <w:color w:val="000000"/>
          <w:sz w:val="36"/>
          <w:szCs w:val="36"/>
          <w:u w:color="000000"/>
        </w:rPr>
      </w:pPr>
    </w:p>
    <w:p w14:paraId="7293F3AC" w14:textId="77777777" w:rsidR="00ED03EC" w:rsidRDefault="009A598E">
      <w:pPr>
        <w:rPr>
          <w:rFonts w:ascii="Book Antiqua" w:eastAsia="Book Antiqua" w:hAnsi="Book Antiqua" w:cs="Book Antiqua"/>
          <w:b/>
          <w:bCs/>
          <w:color w:val="000000"/>
          <w:sz w:val="36"/>
          <w:szCs w:val="36"/>
          <w:u w:color="000000"/>
        </w:rPr>
      </w:pPr>
      <w:r>
        <w:rPr>
          <w:rFonts w:ascii="Helvetica" w:hAnsi="Helvetica" w:cs="Arial Unicode MS"/>
          <w:b/>
          <w:bCs/>
          <w:color w:val="000000"/>
          <w:sz w:val="36"/>
          <w:szCs w:val="36"/>
          <w:u w:color="000000"/>
        </w:rPr>
        <w:t>=======</w:t>
      </w:r>
    </w:p>
    <w:p w14:paraId="30F7F722" w14:textId="77777777" w:rsidR="00ED03EC" w:rsidRDefault="009A598E">
      <w:pPr>
        <w:rPr>
          <w:rFonts w:ascii="Book Antiqua" w:eastAsia="Book Antiqua" w:hAnsi="Book Antiqua" w:cs="Book Antiqua"/>
          <w:b/>
          <w:bCs/>
          <w:i/>
          <w:iCs/>
          <w:color w:val="000000"/>
          <w:sz w:val="26"/>
          <w:szCs w:val="26"/>
          <w:u w:color="000000"/>
        </w:rPr>
      </w:pPr>
      <w:r>
        <w:rPr>
          <w:rFonts w:ascii="Book Antiqua" w:eastAsia="Book Antiqua" w:hAnsi="Book Antiqua" w:cs="Book Antiqua"/>
          <w:b/>
          <w:bCs/>
          <w:i/>
          <w:iCs/>
          <w:noProof/>
          <w:color w:val="000000"/>
          <w:sz w:val="26"/>
          <w:szCs w:val="26"/>
          <w:u w:color="000000"/>
        </w:rPr>
        <w:drawing>
          <wp:anchor distT="152400" distB="152400" distL="152400" distR="152400" simplePos="0" relativeHeight="251659264" behindDoc="0" locked="0" layoutInCell="1" allowOverlap="1" wp14:anchorId="08BDDB71" wp14:editId="76983306">
            <wp:simplePos x="0" y="0"/>
            <wp:positionH relativeFrom="page">
              <wp:posOffset>5067873</wp:posOffset>
            </wp:positionH>
            <wp:positionV relativeFrom="line">
              <wp:posOffset>421649</wp:posOffset>
            </wp:positionV>
            <wp:extent cx="1912598" cy="2540323"/>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8"/>
                    <a:stretch>
                      <a:fillRect/>
                    </a:stretch>
                  </pic:blipFill>
                  <pic:spPr>
                    <a:xfrm>
                      <a:off x="0" y="0"/>
                      <a:ext cx="1912598" cy="2540323"/>
                    </a:xfrm>
                    <a:prstGeom prst="rect">
                      <a:avLst/>
                    </a:prstGeom>
                    <a:ln w="12700" cap="flat">
                      <a:noFill/>
                      <a:miter lim="400000"/>
                    </a:ln>
                    <a:effectLst/>
                  </pic:spPr>
                </pic:pic>
              </a:graphicData>
            </a:graphic>
          </wp:anchor>
        </w:drawing>
      </w:r>
    </w:p>
    <w:p w14:paraId="33D0B1B0" w14:textId="77777777" w:rsidR="00ED03EC" w:rsidRDefault="009A598E">
      <w:pPr>
        <w:rPr>
          <w:rFonts w:ascii="Book Antiqua" w:eastAsia="Book Antiqua" w:hAnsi="Book Antiqua" w:cs="Book Antiqua"/>
          <w:b/>
          <w:bCs/>
          <w:i/>
          <w:iCs/>
          <w:color w:val="000000"/>
          <w:sz w:val="32"/>
          <w:szCs w:val="32"/>
          <w:u w:color="000000"/>
        </w:rPr>
      </w:pPr>
      <w:r>
        <w:rPr>
          <w:rFonts w:ascii="Book Antiqua" w:hAnsi="Book Antiqua" w:cs="Arial Unicode MS"/>
          <w:b/>
          <w:bCs/>
          <w:i/>
          <w:iCs/>
          <w:color w:val="000000"/>
          <w:sz w:val="32"/>
          <w:szCs w:val="32"/>
          <w:u w:color="000000"/>
        </w:rPr>
        <w:t>2023 Theophany/Jordan Home Blessings.</w:t>
      </w:r>
    </w:p>
    <w:p w14:paraId="683D7AB6" w14:textId="77777777" w:rsidR="00ED03EC" w:rsidRDefault="00ED03EC">
      <w:pPr>
        <w:rPr>
          <w:rFonts w:ascii="Book Antiqua" w:eastAsia="Book Antiqua" w:hAnsi="Book Antiqua" w:cs="Book Antiqua"/>
          <w:b/>
          <w:bCs/>
          <w:i/>
          <w:iCs/>
          <w:color w:val="000000"/>
          <w:sz w:val="26"/>
          <w:szCs w:val="26"/>
          <w:u w:color="000000"/>
        </w:rPr>
      </w:pPr>
    </w:p>
    <w:p w14:paraId="199986CA" w14:textId="77777777" w:rsidR="00ED03EC" w:rsidRDefault="009A598E">
      <w:pPr>
        <w:rPr>
          <w:rStyle w:val="None"/>
          <w:rFonts w:ascii="Book Antiqua" w:eastAsia="Book Antiqua" w:hAnsi="Book Antiqua" w:cs="Book Antiqua"/>
          <w:b/>
          <w:bCs/>
          <w:i/>
          <w:iCs/>
          <w:color w:val="000000"/>
          <w:sz w:val="26"/>
          <w:szCs w:val="26"/>
          <w:u w:color="000000"/>
        </w:rPr>
      </w:pPr>
      <w:r>
        <w:rPr>
          <w:rFonts w:ascii="Book Antiqua" w:hAnsi="Book Antiqua" w:cs="Arial Unicode MS"/>
          <w:b/>
          <w:bCs/>
          <w:i/>
          <w:iCs/>
          <w:color w:val="000000"/>
          <w:sz w:val="26"/>
          <w:szCs w:val="26"/>
          <w:u w:color="000000"/>
        </w:rPr>
        <w:t xml:space="preserve">Father Richard will be planning to bless homes for the 2023 NewYear. It is a tradition in our Church to have our homes blessed with the water sanctified at theFeast of Theophany.  Scheduling of home blessings will be on a </w:t>
      </w:r>
      <w:r>
        <w:rPr>
          <w:rFonts w:ascii="Book Antiqua" w:hAnsi="Book Antiqua" w:cs="Arial Unicode MS"/>
          <w:b/>
          <w:bCs/>
          <w:i/>
          <w:iCs/>
          <w:color w:val="000000"/>
          <w:sz w:val="26"/>
          <w:szCs w:val="26"/>
          <w:u w:color="000000"/>
        </w:rPr>
        <w:t>“</w:t>
      </w:r>
      <w:r>
        <w:rPr>
          <w:rFonts w:ascii="Book Antiqua" w:hAnsi="Book Antiqua" w:cs="Arial Unicode MS"/>
          <w:b/>
          <w:bCs/>
          <w:i/>
          <w:iCs/>
          <w:color w:val="000000"/>
          <w:sz w:val="26"/>
          <w:szCs w:val="26"/>
          <w:u w:color="000000"/>
        </w:rPr>
        <w:t xml:space="preserve">first-come, </w:t>
      </w:r>
      <w:r>
        <w:rPr>
          <w:rFonts w:ascii="Book Antiqua" w:hAnsi="Book Antiqua" w:cs="Arial Unicode MS"/>
          <w:b/>
          <w:bCs/>
          <w:i/>
          <w:iCs/>
          <w:color w:val="000000"/>
          <w:sz w:val="26"/>
          <w:szCs w:val="26"/>
          <w:u w:color="000000"/>
        </w:rPr>
        <w:t>first-served</w:t>
      </w:r>
      <w:r>
        <w:rPr>
          <w:rFonts w:ascii="Book Antiqua" w:hAnsi="Book Antiqua" w:cs="Arial Unicode MS"/>
          <w:b/>
          <w:bCs/>
          <w:i/>
          <w:iCs/>
          <w:color w:val="000000"/>
          <w:sz w:val="26"/>
          <w:szCs w:val="26"/>
          <w:u w:color="000000"/>
        </w:rPr>
        <w:t>”</w:t>
      </w:r>
      <w:r>
        <w:rPr>
          <w:rFonts w:ascii="Book Antiqua" w:hAnsi="Book Antiqua" w:cs="Arial Unicode MS"/>
          <w:b/>
          <w:bCs/>
          <w:i/>
          <w:iCs/>
          <w:color w:val="000000"/>
          <w:sz w:val="26"/>
          <w:szCs w:val="26"/>
          <w:u w:color="000000"/>
        </w:rPr>
        <w:t>in order to best accommodate all concerned. When Father comes to bless your home, please be sure to tell him if this is the. first time your home is blessed or not; also tell him which rooms you specifically want him to bless. Also have some h</w:t>
      </w:r>
      <w:r>
        <w:rPr>
          <w:rFonts w:ascii="Book Antiqua" w:hAnsi="Book Antiqua" w:cs="Arial Unicode MS"/>
          <w:b/>
          <w:bCs/>
          <w:i/>
          <w:iCs/>
          <w:color w:val="000000"/>
          <w:sz w:val="26"/>
          <w:szCs w:val="26"/>
          <w:u w:color="000000"/>
        </w:rPr>
        <w:t xml:space="preserve">oly water and a lit candle ready; Father Richard will take care of the rest. If you want your home blessed this year, please fill out the form below and place in the collection basket; you may also email </w:t>
      </w:r>
      <w:hyperlink r:id="rId9" w:history="1">
        <w:r>
          <w:rPr>
            <w:rStyle w:val="Hyperlink0"/>
            <w:rFonts w:cs="Arial Unicode MS"/>
          </w:rPr>
          <w:t>fatherrichard@pokrova-allenttown.org</w:t>
        </w:r>
      </w:hyperlink>
      <w:r>
        <w:rPr>
          <w:rStyle w:val="None"/>
          <w:rFonts w:ascii="Book Antiqua" w:hAnsi="Book Antiqua" w:cs="Arial Unicode MS"/>
          <w:b/>
          <w:bCs/>
          <w:i/>
          <w:iCs/>
          <w:color w:val="000000"/>
          <w:sz w:val="26"/>
          <w:szCs w:val="26"/>
          <w:u w:color="000000"/>
        </w:rPr>
        <w:t>.</w:t>
      </w:r>
    </w:p>
    <w:p w14:paraId="31D4B1B9" w14:textId="77777777" w:rsidR="00ED03EC" w:rsidRDefault="009A598E">
      <w:pPr>
        <w:rPr>
          <w:rStyle w:val="None"/>
          <w:rFonts w:ascii="Book Antiqua" w:eastAsia="Book Antiqua" w:hAnsi="Book Antiqua" w:cs="Book Antiqua"/>
          <w:b/>
          <w:bCs/>
          <w:i/>
          <w:iCs/>
          <w:color w:val="000000"/>
          <w:sz w:val="26"/>
          <w:szCs w:val="26"/>
          <w:u w:color="000000"/>
        </w:rPr>
      </w:pPr>
      <w:r>
        <w:rPr>
          <w:rStyle w:val="None"/>
          <w:rFonts w:ascii="Book Antiqua" w:hAnsi="Book Antiqua" w:cs="Arial Unicode MS"/>
          <w:b/>
          <w:bCs/>
          <w:i/>
          <w:iCs/>
          <w:color w:val="000000"/>
          <w:sz w:val="26"/>
          <w:szCs w:val="26"/>
          <w:u w:color="000000"/>
        </w:rPr>
        <w:t>=========================Clip Here===========================</w:t>
      </w:r>
    </w:p>
    <w:p w14:paraId="47B2E4D7" w14:textId="77777777" w:rsidR="00ED03EC" w:rsidRDefault="009A598E">
      <w:pPr>
        <w:rPr>
          <w:rStyle w:val="None"/>
          <w:rFonts w:ascii="Book Antiqua" w:eastAsia="Book Antiqua" w:hAnsi="Book Antiqua" w:cs="Book Antiqua"/>
          <w:b/>
          <w:bCs/>
          <w:i/>
          <w:iCs/>
          <w:color w:val="000000"/>
          <w:sz w:val="26"/>
          <w:szCs w:val="26"/>
          <w:u w:color="000000"/>
        </w:rPr>
      </w:pPr>
      <w:r>
        <w:rPr>
          <w:rStyle w:val="None"/>
          <w:rFonts w:ascii="Book Antiqua" w:hAnsi="Book Antiqua" w:cs="Arial Unicode MS"/>
          <w:b/>
          <w:bCs/>
          <w:i/>
          <w:iCs/>
          <w:color w:val="000000"/>
          <w:sz w:val="26"/>
          <w:szCs w:val="26"/>
          <w:u w:color="000000"/>
        </w:rPr>
        <w:t>Father Richard</w:t>
      </w:r>
      <w:r>
        <w:rPr>
          <w:rStyle w:val="None"/>
          <w:rFonts w:ascii="Book Antiqua" w:hAnsi="Book Antiqua" w:cs="Arial Unicode MS"/>
          <w:b/>
          <w:bCs/>
          <w:i/>
          <w:iCs/>
          <w:color w:val="000000"/>
          <w:sz w:val="26"/>
          <w:szCs w:val="26"/>
          <w:u w:color="000000"/>
        </w:rPr>
        <w:t>:</w:t>
      </w:r>
    </w:p>
    <w:p w14:paraId="3501F5C1" w14:textId="77777777" w:rsidR="00ED03EC" w:rsidRDefault="009A598E">
      <w:pPr>
        <w:rPr>
          <w:rStyle w:val="None"/>
          <w:rFonts w:ascii="Book Antiqua" w:eastAsia="Book Antiqua" w:hAnsi="Book Antiqua" w:cs="Book Antiqua"/>
          <w:b/>
          <w:bCs/>
          <w:i/>
          <w:iCs/>
          <w:color w:val="000000"/>
          <w:sz w:val="26"/>
          <w:szCs w:val="26"/>
          <w:u w:color="000000"/>
        </w:rPr>
      </w:pPr>
      <w:r>
        <w:rPr>
          <w:rStyle w:val="None"/>
          <w:rFonts w:ascii="Book Antiqua" w:hAnsi="Book Antiqua" w:cs="Arial Unicode MS"/>
          <w:b/>
          <w:bCs/>
          <w:i/>
          <w:iCs/>
          <w:color w:val="000000"/>
          <w:sz w:val="26"/>
          <w:szCs w:val="26"/>
          <w:u w:color="000000"/>
        </w:rPr>
        <w:t xml:space="preserve">I (we) would like you to come and bless my (our) home this new year during the Theophany </w:t>
      </w:r>
      <w:r>
        <w:rPr>
          <w:rStyle w:val="None"/>
          <w:rFonts w:ascii="Book Antiqua" w:hAnsi="Book Antiqua" w:cs="Arial Unicode MS"/>
          <w:b/>
          <w:bCs/>
          <w:i/>
          <w:iCs/>
          <w:color w:val="000000"/>
          <w:sz w:val="26"/>
          <w:szCs w:val="26"/>
          <w:u w:color="000000"/>
        </w:rPr>
        <w:t>(Jordan) season.</w:t>
      </w:r>
    </w:p>
    <w:p w14:paraId="273DCB4D" w14:textId="77777777" w:rsidR="00ED03EC" w:rsidRDefault="009A598E">
      <w:pPr>
        <w:rPr>
          <w:rStyle w:val="None"/>
          <w:rFonts w:ascii="Book Antiqua" w:eastAsia="Book Antiqua" w:hAnsi="Book Antiqua" w:cs="Book Antiqua"/>
          <w:b/>
          <w:bCs/>
          <w:i/>
          <w:iCs/>
          <w:color w:val="000000"/>
          <w:sz w:val="26"/>
          <w:szCs w:val="26"/>
          <w:u w:color="000000"/>
        </w:rPr>
      </w:pPr>
      <w:r>
        <w:rPr>
          <w:rStyle w:val="None"/>
          <w:rFonts w:ascii="Book Antiqua" w:hAnsi="Book Antiqua" w:cs="Arial Unicode MS"/>
          <w:b/>
          <w:bCs/>
          <w:i/>
          <w:iCs/>
          <w:color w:val="000000"/>
          <w:sz w:val="26"/>
          <w:szCs w:val="26"/>
          <w:u w:color="000000"/>
        </w:rPr>
        <w:t>NAME: ________________________________________________________________ ADDRESS: _____________________________________________________________ CITY: _________________________ State: _________ Zip Code: _______________ EMAIL: _______________</w:t>
      </w:r>
      <w:r>
        <w:rPr>
          <w:rStyle w:val="None"/>
          <w:rFonts w:ascii="Book Antiqua" w:hAnsi="Book Antiqua" w:cs="Arial Unicode MS"/>
          <w:b/>
          <w:bCs/>
          <w:i/>
          <w:iCs/>
          <w:color w:val="000000"/>
          <w:sz w:val="26"/>
          <w:szCs w:val="26"/>
          <w:u w:color="000000"/>
        </w:rPr>
        <w:t>___________________________________________________ Please list best days/times that work for you here: ________________________________________________________________________</w:t>
      </w:r>
    </w:p>
    <w:p w14:paraId="08AD08D1" w14:textId="77777777" w:rsidR="00ED03EC" w:rsidRDefault="009A598E">
      <w:pPr>
        <w:rPr>
          <w:rStyle w:val="None"/>
          <w:rFonts w:ascii="Book Antiqua" w:eastAsia="Book Antiqua" w:hAnsi="Book Antiqua" w:cs="Book Antiqua"/>
          <w:b/>
          <w:bCs/>
          <w:i/>
          <w:iCs/>
          <w:color w:val="000000"/>
          <w:sz w:val="26"/>
          <w:szCs w:val="26"/>
          <w:u w:color="000000"/>
        </w:rPr>
      </w:pPr>
      <w:r>
        <w:rPr>
          <w:rStyle w:val="None"/>
          <w:rFonts w:ascii="Book Antiqua" w:hAnsi="Book Antiqua" w:cs="Arial Unicode MS"/>
          <w:b/>
          <w:bCs/>
          <w:i/>
          <w:iCs/>
          <w:color w:val="000000"/>
          <w:sz w:val="26"/>
          <w:szCs w:val="26"/>
          <w:u w:color="000000"/>
        </w:rPr>
        <w:t>Father Richard will contact you to confirm availability before coming to visit.</w:t>
      </w:r>
      <w:r>
        <w:rPr>
          <w:rStyle w:val="None"/>
          <w:rFonts w:ascii="Book Antiqua" w:hAnsi="Book Antiqua" w:cs="Arial Unicode MS"/>
          <w:b/>
          <w:bCs/>
          <w:i/>
          <w:iCs/>
          <w:color w:val="000000"/>
          <w:sz w:val="26"/>
          <w:szCs w:val="26"/>
          <w:u w:color="000000"/>
        </w:rPr>
        <w:t xml:space="preserve"> Thank you and God bless!</w:t>
      </w:r>
    </w:p>
    <w:p w14:paraId="7137E41C" w14:textId="77777777" w:rsidR="00ED03EC" w:rsidRDefault="00ED03EC">
      <w:pPr>
        <w:rPr>
          <w:rStyle w:val="None"/>
          <w:rFonts w:ascii="Helvetica" w:eastAsia="Helvetica" w:hAnsi="Helvetica" w:cs="Helvetica"/>
          <w:b/>
          <w:bCs/>
          <w:color w:val="000000"/>
          <w:sz w:val="36"/>
          <w:szCs w:val="36"/>
          <w:u w:color="000000"/>
        </w:rPr>
      </w:pPr>
    </w:p>
    <w:p w14:paraId="0836EA21" w14:textId="77777777" w:rsidR="00ED03EC" w:rsidRDefault="00ED03EC">
      <w:pPr>
        <w:rPr>
          <w:rStyle w:val="None"/>
          <w:rFonts w:ascii="Helvetica" w:eastAsia="Helvetica" w:hAnsi="Helvetica" w:cs="Helvetica"/>
          <w:b/>
          <w:bCs/>
          <w:color w:val="000000"/>
          <w:sz w:val="36"/>
          <w:szCs w:val="36"/>
          <w:u w:color="000000"/>
        </w:rPr>
      </w:pPr>
    </w:p>
    <w:p w14:paraId="3DC0B374" w14:textId="77777777" w:rsidR="00ED03EC" w:rsidRDefault="009A598E">
      <w:pPr>
        <w:pStyle w:val="Default"/>
        <w:rPr>
          <w:rStyle w:val="None"/>
          <w:rFonts w:ascii="Helvetica" w:eastAsia="Helvetica" w:hAnsi="Helvetica" w:cs="Helvetica"/>
          <w:b/>
          <w:bCs/>
          <w:color w:val="333333"/>
          <w:sz w:val="36"/>
          <w:szCs w:val="36"/>
          <w:u w:color="333333"/>
          <w:shd w:val="clear" w:color="auto" w:fill="FCFCFC"/>
        </w:rPr>
      </w:pPr>
      <w:r>
        <w:rPr>
          <w:rStyle w:val="None"/>
          <w:rFonts w:ascii="Helvetica" w:eastAsia="Helvetica" w:hAnsi="Helvetica" w:cs="Helvetica"/>
          <w:b/>
          <w:bCs/>
          <w:color w:val="333333"/>
          <w:sz w:val="36"/>
          <w:szCs w:val="36"/>
          <w:u w:color="333333"/>
          <w:shd w:val="clear" w:color="auto" w:fill="FCFCFC"/>
        </w:rPr>
        <w:lastRenderedPageBreak/>
        <w:tab/>
      </w:r>
    </w:p>
    <w:p w14:paraId="24B13D36"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3E8612D0"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388C995E"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04E482E5"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4D7E3334"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7D7F2B94" w14:textId="77777777" w:rsidR="00ED03EC" w:rsidRDefault="009A598E">
      <w:pPr>
        <w:pStyle w:val="Default"/>
        <w:rPr>
          <w:rStyle w:val="None"/>
          <w:rFonts w:ascii="Helvetica" w:eastAsia="Helvetica" w:hAnsi="Helvetica" w:cs="Helvetica"/>
          <w:b/>
          <w:bCs/>
          <w:color w:val="333333"/>
          <w:sz w:val="36"/>
          <w:szCs w:val="36"/>
          <w:u w:color="333333"/>
          <w:shd w:val="clear" w:color="auto" w:fill="FCFCFC"/>
        </w:rPr>
      </w:pPr>
      <w:r>
        <w:rPr>
          <w:rStyle w:val="None"/>
          <w:rFonts w:ascii="Helvetica" w:hAnsi="Helvetica"/>
          <w:b/>
          <w:bCs/>
          <w:color w:val="333333"/>
          <w:sz w:val="36"/>
          <w:szCs w:val="36"/>
          <w:u w:color="333333"/>
          <w:shd w:val="clear" w:color="auto" w:fill="FCFCFC"/>
        </w:rPr>
        <w:t xml:space="preserve">MOTHER OF GOD </w:t>
      </w:r>
      <w:r>
        <w:rPr>
          <w:rStyle w:val="None"/>
          <w:rFonts w:ascii="Helvetica" w:hAnsi="Helvetica"/>
          <w:b/>
          <w:bCs/>
          <w:color w:val="333333"/>
          <w:sz w:val="36"/>
          <w:szCs w:val="36"/>
          <w:u w:color="333333"/>
          <w:shd w:val="clear" w:color="auto" w:fill="FCFCFC"/>
        </w:rPr>
        <w:t>“</w:t>
      </w:r>
      <w:r>
        <w:rPr>
          <w:rStyle w:val="None"/>
          <w:rFonts w:ascii="Helvetica" w:hAnsi="Helvetica"/>
          <w:b/>
          <w:bCs/>
          <w:color w:val="333333"/>
          <w:sz w:val="36"/>
          <w:szCs w:val="36"/>
          <w:u w:color="333333"/>
          <w:shd w:val="clear" w:color="auto" w:fill="FCFCFC"/>
        </w:rPr>
        <w:t>QUEEN OF ALL</w:t>
      </w:r>
      <w:r>
        <w:rPr>
          <w:rStyle w:val="None"/>
          <w:rFonts w:ascii="Helvetica" w:hAnsi="Helvetica"/>
          <w:b/>
          <w:bCs/>
          <w:color w:val="333333"/>
          <w:sz w:val="36"/>
          <w:szCs w:val="36"/>
          <w:u w:color="333333"/>
          <w:shd w:val="clear" w:color="auto" w:fill="FCFCFC"/>
        </w:rPr>
        <w:t>”</w:t>
      </w:r>
    </w:p>
    <w:p w14:paraId="12B7B6DE" w14:textId="77777777" w:rsidR="00ED03EC" w:rsidRDefault="009A598E">
      <w:pPr>
        <w:pStyle w:val="Default"/>
        <w:rPr>
          <w:rStyle w:val="None"/>
          <w:rFonts w:ascii="Helvetica" w:eastAsia="Helvetica" w:hAnsi="Helvetica" w:cs="Helvetica"/>
          <w:b/>
          <w:bCs/>
          <w:color w:val="333333"/>
          <w:sz w:val="36"/>
          <w:szCs w:val="36"/>
          <w:u w:val="single" w:color="333333"/>
          <w:shd w:val="clear" w:color="auto" w:fill="FCFCFC"/>
        </w:rPr>
      </w:pPr>
      <w:r>
        <w:rPr>
          <w:rStyle w:val="None"/>
          <w:rFonts w:ascii="Helvetica" w:eastAsia="Helvetica" w:hAnsi="Helvetica" w:cs="Helvetica"/>
          <w:b/>
          <w:bCs/>
          <w:color w:val="333333"/>
          <w:sz w:val="36"/>
          <w:szCs w:val="36"/>
          <w:u w:color="333333"/>
          <w:shd w:val="clear" w:color="auto" w:fill="FCFCFC"/>
        </w:rPr>
        <w:tab/>
      </w:r>
      <w:r>
        <w:rPr>
          <w:rStyle w:val="None"/>
          <w:rFonts w:ascii="Helvetica" w:eastAsia="Helvetica" w:hAnsi="Helvetica" w:cs="Helvetica"/>
          <w:b/>
          <w:bCs/>
          <w:color w:val="333333"/>
          <w:sz w:val="36"/>
          <w:szCs w:val="36"/>
          <w:u w:color="333333"/>
          <w:shd w:val="clear" w:color="auto" w:fill="FCFCFC"/>
        </w:rPr>
        <w:tab/>
      </w:r>
      <w:r>
        <w:rPr>
          <w:rStyle w:val="None"/>
          <w:rFonts w:ascii="Helvetica" w:eastAsia="Helvetica" w:hAnsi="Helvetica" w:cs="Helvetica"/>
          <w:b/>
          <w:bCs/>
          <w:color w:val="333333"/>
          <w:sz w:val="36"/>
          <w:szCs w:val="36"/>
          <w:u w:color="333333"/>
          <w:shd w:val="clear" w:color="auto" w:fill="FCFCFC"/>
        </w:rPr>
        <w:tab/>
        <w:t xml:space="preserve">    </w:t>
      </w:r>
      <w:r>
        <w:rPr>
          <w:rStyle w:val="None"/>
          <w:rFonts w:ascii="Helvetica" w:hAnsi="Helvetica"/>
          <w:b/>
          <w:bCs/>
          <w:color w:val="333333"/>
          <w:sz w:val="36"/>
          <w:szCs w:val="36"/>
          <w:u w:val="single" w:color="333333"/>
          <w:shd w:val="clear" w:color="auto" w:fill="FCFCFC"/>
        </w:rPr>
        <w:t>PRAYER LIST</w:t>
      </w:r>
    </w:p>
    <w:p w14:paraId="2CEF1DEB" w14:textId="77777777" w:rsidR="00ED03EC" w:rsidRDefault="00ED03EC">
      <w:pPr>
        <w:pStyle w:val="Default"/>
        <w:rPr>
          <w:rStyle w:val="None"/>
          <w:rFonts w:ascii="Helvetica" w:eastAsia="Helvetica" w:hAnsi="Helvetica" w:cs="Helvetica"/>
          <w:b/>
          <w:bCs/>
          <w:color w:val="333333"/>
          <w:sz w:val="36"/>
          <w:szCs w:val="36"/>
          <w:u w:val="single" w:color="333333"/>
          <w:shd w:val="clear" w:color="auto" w:fill="FCFCFC"/>
        </w:rPr>
      </w:pPr>
    </w:p>
    <w:p w14:paraId="6C5B8DD8" w14:textId="77777777" w:rsidR="00ED03EC" w:rsidRDefault="009A598E">
      <w:pPr>
        <w:pStyle w:val="Default"/>
        <w:rPr>
          <w:rStyle w:val="None"/>
          <w:rFonts w:ascii="Helvetica" w:eastAsia="Helvetica" w:hAnsi="Helvetica" w:cs="Helvetica"/>
          <w:b/>
          <w:bCs/>
          <w:color w:val="333333"/>
          <w:sz w:val="36"/>
          <w:szCs w:val="36"/>
          <w:u w:color="333333"/>
          <w:shd w:val="clear" w:color="auto" w:fill="FCFCFC"/>
        </w:rPr>
      </w:pPr>
      <w:r>
        <w:rPr>
          <w:rStyle w:val="None"/>
          <w:rFonts w:ascii="Helvetica" w:hAnsi="Helvetica"/>
          <w:b/>
          <w:bCs/>
          <w:color w:val="333333"/>
          <w:sz w:val="36"/>
          <w:szCs w:val="36"/>
          <w:u w:color="333333"/>
          <w:shd w:val="clear" w:color="auto" w:fill="FCFCFC"/>
        </w:rPr>
        <w:t>DONOR</w:t>
      </w:r>
      <w:r>
        <w:rPr>
          <w:rStyle w:val="None"/>
          <w:rFonts w:ascii="Helvetica" w:hAnsi="Helvetica"/>
          <w:b/>
          <w:bCs/>
          <w:color w:val="333333"/>
          <w:sz w:val="36"/>
          <w:szCs w:val="36"/>
          <w:u w:color="333333"/>
          <w:shd w:val="clear" w:color="auto" w:fill="FCFCFC"/>
        </w:rPr>
        <w:t>’</w:t>
      </w:r>
      <w:r>
        <w:rPr>
          <w:rStyle w:val="None"/>
          <w:rFonts w:ascii="Helvetica" w:hAnsi="Helvetica"/>
          <w:b/>
          <w:bCs/>
          <w:color w:val="333333"/>
          <w:sz w:val="36"/>
          <w:szCs w:val="36"/>
          <w:u w:color="333333"/>
          <w:shd w:val="clear" w:color="auto" w:fill="FCFCFC"/>
        </w:rPr>
        <w:t>S NAME:___________________</w:t>
      </w:r>
    </w:p>
    <w:p w14:paraId="0F5D90A2" w14:textId="77777777" w:rsidR="00ED03EC" w:rsidRDefault="00ED03EC">
      <w:pPr>
        <w:pStyle w:val="Default"/>
        <w:rPr>
          <w:rStyle w:val="None"/>
          <w:rFonts w:ascii="Helvetica" w:eastAsia="Helvetica" w:hAnsi="Helvetica" w:cs="Helvetica"/>
          <w:b/>
          <w:bCs/>
          <w:color w:val="333333"/>
          <w:sz w:val="36"/>
          <w:szCs w:val="36"/>
          <w:u w:color="333333"/>
          <w:shd w:val="clear" w:color="auto" w:fill="FCFCFC"/>
        </w:rPr>
      </w:pPr>
    </w:p>
    <w:p w14:paraId="13823F64" w14:textId="77777777" w:rsidR="00ED03EC" w:rsidRDefault="009A598E">
      <w:pPr>
        <w:pStyle w:val="Default"/>
        <w:rPr>
          <w:rStyle w:val="None"/>
          <w:rFonts w:ascii="Helvetica" w:eastAsia="Helvetica" w:hAnsi="Helvetica" w:cs="Helvetica"/>
          <w:b/>
          <w:bCs/>
          <w:color w:val="333333"/>
          <w:sz w:val="36"/>
          <w:szCs w:val="36"/>
          <w:u w:color="333333"/>
          <w:shd w:val="clear" w:color="auto" w:fill="FCFCFC"/>
        </w:rPr>
      </w:pPr>
      <w:r>
        <w:rPr>
          <w:rStyle w:val="None"/>
          <w:rFonts w:ascii="Helvetica" w:hAnsi="Helvetica"/>
          <w:b/>
          <w:bCs/>
          <w:color w:val="333333"/>
          <w:sz w:val="36"/>
          <w:szCs w:val="36"/>
          <w:u w:color="333333"/>
          <w:shd w:val="clear" w:color="auto" w:fill="FCFCFC"/>
        </w:rPr>
        <w:t>Please pray for the following names:</w:t>
      </w:r>
    </w:p>
    <w:p w14:paraId="06C69D13" w14:textId="77777777" w:rsidR="00ED03EC" w:rsidRDefault="009A598E">
      <w:pPr>
        <w:pStyle w:val="Default"/>
        <w:rPr>
          <w:rStyle w:val="None"/>
          <w:rFonts w:ascii="Helvetica" w:eastAsia="Helvetica" w:hAnsi="Helvetica" w:cs="Helvetica"/>
          <w:b/>
          <w:bCs/>
          <w:i/>
          <w:iCs/>
          <w:color w:val="CC503E"/>
          <w:sz w:val="36"/>
          <w:szCs w:val="36"/>
          <w:u w:color="CC503E"/>
          <w:shd w:val="clear" w:color="auto" w:fill="FCFCFC"/>
        </w:rPr>
      </w:pPr>
      <w:r>
        <w:rPr>
          <w:rStyle w:val="None"/>
          <w:rFonts w:ascii="Helvetica" w:eastAsia="Helvetica" w:hAnsi="Helvetica" w:cs="Helvetica"/>
          <w:b/>
          <w:bCs/>
          <w:i/>
          <w:iCs/>
          <w:color w:val="CC503E"/>
          <w:sz w:val="36"/>
          <w:szCs w:val="36"/>
          <w:u w:color="CC503E"/>
          <w:shd w:val="clear" w:color="auto" w:fill="FCFCFC"/>
        </w:rPr>
        <w:tab/>
      </w:r>
      <w:r>
        <w:rPr>
          <w:rStyle w:val="None"/>
          <w:rFonts w:ascii="Helvetica" w:eastAsia="Helvetica" w:hAnsi="Helvetica" w:cs="Helvetica"/>
          <w:b/>
          <w:bCs/>
          <w:i/>
          <w:iCs/>
          <w:color w:val="CC503E"/>
          <w:sz w:val="36"/>
          <w:szCs w:val="36"/>
          <w:u w:color="CC503E"/>
          <w:shd w:val="clear" w:color="auto" w:fill="FCFCFC"/>
        </w:rPr>
        <w:tab/>
        <w:t>(FIRST NAMES ONLY)</w:t>
      </w:r>
    </w:p>
    <w:p w14:paraId="0C8488CB" w14:textId="77777777" w:rsidR="00ED03EC" w:rsidRDefault="00ED03EC">
      <w:pPr>
        <w:pStyle w:val="Default"/>
        <w:rPr>
          <w:rStyle w:val="None"/>
          <w:rFonts w:ascii="Helvetica" w:eastAsia="Helvetica" w:hAnsi="Helvetica" w:cs="Helvetica"/>
          <w:b/>
          <w:bCs/>
          <w:i/>
          <w:iCs/>
          <w:color w:val="CC503E"/>
          <w:sz w:val="36"/>
          <w:szCs w:val="36"/>
          <w:u w:color="CC503E"/>
          <w:shd w:val="clear" w:color="auto" w:fill="FCFCFC"/>
        </w:rPr>
      </w:pPr>
    </w:p>
    <w:p w14:paraId="538091A3"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065FF568"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2A564C6E"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4BBEF3E6"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779F9385"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3FEB54C5"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421FE25B"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5C3BA043"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________________________________</w:t>
      </w:r>
    </w:p>
    <w:p w14:paraId="7680170F"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w:t>
      </w:r>
      <w:r>
        <w:rPr>
          <w:rStyle w:val="None"/>
          <w:rFonts w:ascii="Helvetica" w:hAnsi="Helvetica"/>
          <w:b/>
          <w:bCs/>
          <w:i/>
          <w:iCs/>
          <w:color w:val="CC503E"/>
          <w:sz w:val="36"/>
          <w:szCs w:val="36"/>
          <w:u w:color="CC503E"/>
          <w:shd w:val="clear" w:color="auto" w:fill="FCFCFC"/>
        </w:rPr>
        <w:t>_______</w:t>
      </w:r>
    </w:p>
    <w:p w14:paraId="2B0189CB"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w:t>
      </w:r>
    </w:p>
    <w:p w14:paraId="75100796"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w:t>
      </w:r>
    </w:p>
    <w:p w14:paraId="02FFF357" w14:textId="77777777" w:rsidR="00ED03EC" w:rsidRDefault="009A598E">
      <w:pPr>
        <w:pStyle w:val="Default"/>
        <w:numPr>
          <w:ilvl w:val="0"/>
          <w:numId w:val="5"/>
        </w:numPr>
        <w:rPr>
          <w:rFonts w:ascii="Helvetica" w:hAnsi="Helvetica"/>
          <w:i/>
          <w:iCs/>
          <w:color w:val="CC503E"/>
          <w:sz w:val="36"/>
          <w:szCs w:val="36"/>
          <w:u w:color="000000"/>
        </w:rPr>
      </w:pPr>
      <w:r>
        <w:rPr>
          <w:rStyle w:val="None"/>
          <w:rFonts w:ascii="Helvetica" w:hAnsi="Helvetica"/>
          <w:b/>
          <w:bCs/>
          <w:i/>
          <w:iCs/>
          <w:color w:val="CC503E"/>
          <w:sz w:val="36"/>
          <w:szCs w:val="36"/>
          <w:u w:color="CC503E"/>
          <w:shd w:val="clear" w:color="auto" w:fill="FCFCFC"/>
        </w:rPr>
        <w:t>_______________________________</w:t>
      </w:r>
    </w:p>
    <w:p w14:paraId="30270F2C" w14:textId="77777777" w:rsidR="00ED03EC" w:rsidRDefault="00ED03EC">
      <w:pPr>
        <w:pStyle w:val="Default"/>
        <w:rPr>
          <w:rStyle w:val="None"/>
          <w:rFonts w:ascii="Helvetica" w:eastAsia="Helvetica" w:hAnsi="Helvetica" w:cs="Helvetica"/>
          <w:b/>
          <w:bCs/>
          <w:i/>
          <w:iCs/>
          <w:color w:val="CC503E"/>
          <w:sz w:val="36"/>
          <w:szCs w:val="36"/>
          <w:u w:color="CC503E"/>
          <w:shd w:val="clear" w:color="auto" w:fill="FCFCFC"/>
        </w:rPr>
      </w:pPr>
    </w:p>
    <w:p w14:paraId="657DD829" w14:textId="77777777" w:rsidR="00ED03EC" w:rsidRDefault="00ED03EC">
      <w:pPr>
        <w:pStyle w:val="Default"/>
        <w:rPr>
          <w:rStyle w:val="None"/>
          <w:rFonts w:ascii="Helvetica" w:eastAsia="Helvetica" w:hAnsi="Helvetica" w:cs="Helvetica"/>
          <w:b/>
          <w:bCs/>
          <w:i/>
          <w:iCs/>
          <w:color w:val="CC503E"/>
          <w:sz w:val="36"/>
          <w:szCs w:val="36"/>
          <w:u w:color="CC503E"/>
          <w:shd w:val="clear" w:color="auto" w:fill="FCFCFC"/>
        </w:rPr>
      </w:pPr>
    </w:p>
    <w:p w14:paraId="27DA912F" w14:textId="77777777" w:rsidR="00ED03EC" w:rsidRDefault="00ED03EC">
      <w:pPr>
        <w:pStyle w:val="Default"/>
        <w:rPr>
          <w:rStyle w:val="None"/>
          <w:rFonts w:ascii="Helvetica" w:eastAsia="Helvetica" w:hAnsi="Helvetica" w:cs="Helvetica"/>
          <w:b/>
          <w:bCs/>
          <w:i/>
          <w:iCs/>
          <w:color w:val="CC503E"/>
          <w:sz w:val="36"/>
          <w:szCs w:val="36"/>
          <w:u w:color="CC503E"/>
          <w:shd w:val="clear" w:color="auto" w:fill="FCFCFC"/>
        </w:rPr>
      </w:pPr>
    </w:p>
    <w:p w14:paraId="07008E52" w14:textId="77777777" w:rsidR="00ED03EC" w:rsidRDefault="00ED03EC">
      <w:pPr>
        <w:pStyle w:val="Default"/>
      </w:pPr>
    </w:p>
    <w:sectPr w:rsidR="00ED03EC">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8CD99" w14:textId="77777777" w:rsidR="00000000" w:rsidRDefault="009A598E">
      <w:r>
        <w:separator/>
      </w:r>
    </w:p>
  </w:endnote>
  <w:endnote w:type="continuationSeparator" w:id="0">
    <w:p w14:paraId="4A8158A5" w14:textId="77777777" w:rsidR="00000000" w:rsidRDefault="009A5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Menlo">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liturg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4451" w14:textId="77777777" w:rsidR="00ED03EC" w:rsidRDefault="00ED03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5721" w14:textId="77777777" w:rsidR="00000000" w:rsidRDefault="009A598E">
      <w:r>
        <w:separator/>
      </w:r>
    </w:p>
  </w:footnote>
  <w:footnote w:type="continuationSeparator" w:id="0">
    <w:p w14:paraId="7618AF08" w14:textId="77777777" w:rsidR="00000000" w:rsidRDefault="009A5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D651" w14:textId="77777777" w:rsidR="00ED03EC" w:rsidRDefault="00ED0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A00"/>
    <w:multiLevelType w:val="hybridMultilevel"/>
    <w:tmpl w:val="2F66A640"/>
    <w:styleLink w:val="Numbered"/>
    <w:lvl w:ilvl="0" w:tplc="65F6F834">
      <w:start w:val="1"/>
      <w:numFmt w:val="decimal"/>
      <w:suff w:val="nothing"/>
      <w:lvlText w:val="%1."/>
      <w:lvlJc w:val="left"/>
      <w:pPr>
        <w:ind w:left="2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1" w:tplc="A484C676">
      <w:start w:val="1"/>
      <w:numFmt w:val="decimal"/>
      <w:suff w:val="nothing"/>
      <w:lvlText w:val="%2."/>
      <w:lvlJc w:val="left"/>
      <w:pPr>
        <w:ind w:left="10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2" w:tplc="3384CF08">
      <w:start w:val="1"/>
      <w:numFmt w:val="decimal"/>
      <w:suff w:val="nothing"/>
      <w:lvlText w:val="%3."/>
      <w:lvlJc w:val="left"/>
      <w:pPr>
        <w:ind w:left="18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3" w:tplc="F9DE539C">
      <w:start w:val="1"/>
      <w:numFmt w:val="decimal"/>
      <w:suff w:val="nothing"/>
      <w:lvlText w:val="%4."/>
      <w:lvlJc w:val="left"/>
      <w:pPr>
        <w:ind w:left="26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4" w:tplc="14BE3EA8">
      <w:start w:val="1"/>
      <w:numFmt w:val="decimal"/>
      <w:suff w:val="nothing"/>
      <w:lvlText w:val="%5."/>
      <w:lvlJc w:val="left"/>
      <w:pPr>
        <w:ind w:left="34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5" w:tplc="19C294E8">
      <w:start w:val="1"/>
      <w:numFmt w:val="decimal"/>
      <w:suff w:val="nothing"/>
      <w:lvlText w:val="%6."/>
      <w:lvlJc w:val="left"/>
      <w:pPr>
        <w:ind w:left="42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6" w:tplc="0CE4CE06">
      <w:start w:val="1"/>
      <w:numFmt w:val="decimal"/>
      <w:suff w:val="nothing"/>
      <w:lvlText w:val="%7."/>
      <w:lvlJc w:val="left"/>
      <w:pPr>
        <w:ind w:left="50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7" w:tplc="74CC2B6E">
      <w:start w:val="1"/>
      <w:numFmt w:val="decimal"/>
      <w:suff w:val="nothing"/>
      <w:lvlText w:val="%8."/>
      <w:lvlJc w:val="left"/>
      <w:pPr>
        <w:ind w:left="5895" w:hanging="295"/>
      </w:pPr>
      <w:rPr>
        <w:rFonts w:hAnsi="Arial Unicode MS"/>
        <w:i/>
        <w:iCs/>
        <w:caps w:val="0"/>
        <w:smallCaps w:val="0"/>
        <w:strike w:val="0"/>
        <w:dstrike w:val="0"/>
        <w:outline w:val="0"/>
        <w:emboss w:val="0"/>
        <w:imprint w:val="0"/>
        <w:spacing w:val="0"/>
        <w:w w:val="100"/>
        <w:kern w:val="0"/>
        <w:position w:val="0"/>
        <w:highlight w:val="none"/>
        <w:vertAlign w:val="baseline"/>
      </w:rPr>
    </w:lvl>
    <w:lvl w:ilvl="8" w:tplc="7492A938">
      <w:start w:val="1"/>
      <w:numFmt w:val="decimal"/>
      <w:suff w:val="nothing"/>
      <w:lvlText w:val="%9."/>
      <w:lvlJc w:val="left"/>
      <w:pPr>
        <w:ind w:left="6695" w:hanging="295"/>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B5F43C9"/>
    <w:multiLevelType w:val="hybridMultilevel"/>
    <w:tmpl w:val="2F66A640"/>
    <w:numStyleLink w:val="Numbered"/>
  </w:abstractNum>
  <w:abstractNum w:abstractNumId="2" w15:restartNumberingAfterBreak="0">
    <w:nsid w:val="4FDB4B1E"/>
    <w:multiLevelType w:val="hybridMultilevel"/>
    <w:tmpl w:val="1AFEE762"/>
    <w:styleLink w:val="Bullet"/>
    <w:lvl w:ilvl="0" w:tplc="4AC84E58">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1" w:tplc="F1BC599C">
      <w:start w:val="1"/>
      <w:numFmt w:val="bullet"/>
      <w:lvlText w:val="•"/>
      <w:lvlJc w:val="left"/>
      <w:pPr>
        <w:ind w:left="94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37786688">
      <w:start w:val="1"/>
      <w:numFmt w:val="bullet"/>
      <w:lvlText w:val="•"/>
      <w:lvlJc w:val="left"/>
      <w:pPr>
        <w:ind w:left="116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3" w:tplc="1062DF26">
      <w:start w:val="1"/>
      <w:numFmt w:val="bullet"/>
      <w:lvlText w:val="•"/>
      <w:lvlJc w:val="left"/>
      <w:pPr>
        <w:ind w:left="138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3C922F84">
      <w:start w:val="1"/>
      <w:numFmt w:val="bullet"/>
      <w:lvlText w:val="•"/>
      <w:lvlJc w:val="left"/>
      <w:pPr>
        <w:ind w:left="160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4FA61FAC">
      <w:start w:val="1"/>
      <w:numFmt w:val="bullet"/>
      <w:lvlText w:val="•"/>
      <w:lvlJc w:val="left"/>
      <w:pPr>
        <w:ind w:left="182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6" w:tplc="828A515A">
      <w:start w:val="1"/>
      <w:numFmt w:val="bullet"/>
      <w:lvlText w:val="•"/>
      <w:lvlJc w:val="left"/>
      <w:pPr>
        <w:ind w:left="204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8424D59C">
      <w:start w:val="1"/>
      <w:numFmt w:val="bullet"/>
      <w:lvlText w:val="•"/>
      <w:lvlJc w:val="left"/>
      <w:pPr>
        <w:ind w:left="226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7BB0A894">
      <w:start w:val="1"/>
      <w:numFmt w:val="bullet"/>
      <w:lvlText w:val="•"/>
      <w:lvlJc w:val="left"/>
      <w:pPr>
        <w:ind w:left="2480" w:hanging="50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71414BA"/>
    <w:multiLevelType w:val="hybridMultilevel"/>
    <w:tmpl w:val="1AFEE762"/>
    <w:numStyleLink w:val="Bullet"/>
  </w:abstractNum>
  <w:num w:numId="1" w16cid:durableId="1698117957">
    <w:abstractNumId w:val="2"/>
  </w:num>
  <w:num w:numId="2" w16cid:durableId="91560052">
    <w:abstractNumId w:val="3"/>
  </w:num>
  <w:num w:numId="3" w16cid:durableId="975338599">
    <w:abstractNumId w:val="3"/>
    <w:lvlOverride w:ilvl="0">
      <w:lvl w:ilvl="0" w:tplc="67AEE96A">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1">
      <w:lvl w:ilvl="1" w:tplc="359873E8">
        <w:start w:val="1"/>
        <w:numFmt w:val="bullet"/>
        <w:lvlText w:val="•"/>
        <w:lvlJc w:val="left"/>
        <w:pPr>
          <w:ind w:left="94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2">
      <w:lvl w:ilvl="2" w:tplc="1398F0B6">
        <w:start w:val="1"/>
        <w:numFmt w:val="bullet"/>
        <w:lvlText w:val="•"/>
        <w:lvlJc w:val="left"/>
        <w:pPr>
          <w:ind w:left="116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3">
      <w:lvl w:ilvl="3" w:tplc="10BEB2BE">
        <w:start w:val="1"/>
        <w:numFmt w:val="bullet"/>
        <w:lvlText w:val="•"/>
        <w:lvlJc w:val="left"/>
        <w:pPr>
          <w:ind w:left="138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4">
      <w:lvl w:ilvl="4" w:tplc="C7F8F578">
        <w:start w:val="1"/>
        <w:numFmt w:val="bullet"/>
        <w:lvlText w:val="•"/>
        <w:lvlJc w:val="left"/>
        <w:pPr>
          <w:ind w:left="160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5">
      <w:lvl w:ilvl="5" w:tplc="B0ECCF76">
        <w:start w:val="1"/>
        <w:numFmt w:val="bullet"/>
        <w:lvlText w:val="•"/>
        <w:lvlJc w:val="left"/>
        <w:pPr>
          <w:ind w:left="182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6">
      <w:lvl w:ilvl="6" w:tplc="5B8096D0">
        <w:start w:val="1"/>
        <w:numFmt w:val="bullet"/>
        <w:lvlText w:val="•"/>
        <w:lvlJc w:val="left"/>
        <w:pPr>
          <w:ind w:left="204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7">
      <w:lvl w:ilvl="7" w:tplc="27F2D8DE">
        <w:start w:val="1"/>
        <w:numFmt w:val="bullet"/>
        <w:lvlText w:val="•"/>
        <w:lvlJc w:val="left"/>
        <w:pPr>
          <w:ind w:left="226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lvlOverride w:ilvl="8">
      <w:lvl w:ilvl="8" w:tplc="38C44238">
        <w:start w:val="1"/>
        <w:numFmt w:val="bullet"/>
        <w:lvlText w:val="•"/>
        <w:lvlJc w:val="left"/>
        <w:pPr>
          <w:ind w:left="2480" w:hanging="500"/>
        </w:pPr>
        <w:rPr>
          <w:rFonts w:ascii="Helvetica" w:eastAsia="Helvetica" w:hAnsi="Helvetica" w:cs="Helvetica"/>
          <w:b/>
          <w:bCs/>
          <w:i w:val="0"/>
          <w:iCs w:val="0"/>
          <w:caps w:val="0"/>
          <w:smallCaps w:val="0"/>
          <w:strike w:val="0"/>
          <w:dstrike w:val="0"/>
          <w:outline w:val="0"/>
          <w:emboss w:val="0"/>
          <w:imprint w:val="0"/>
          <w:color w:val="CC503E"/>
          <w:spacing w:val="0"/>
          <w:w w:val="100"/>
          <w:kern w:val="0"/>
          <w:position w:val="0"/>
          <w:highlight w:val="none"/>
          <w:vertAlign w:val="baseline"/>
        </w:rPr>
      </w:lvl>
    </w:lvlOverride>
  </w:num>
  <w:num w:numId="4" w16cid:durableId="1858764228">
    <w:abstractNumId w:val="0"/>
  </w:num>
  <w:num w:numId="5" w16cid:durableId="582299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3EC"/>
    <w:rsid w:val="009A598E"/>
    <w:rsid w:val="00ED0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38A882"/>
  <w15:docId w15:val="{5E21F8A2-936D-4212-83EC-C7CA143D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numbering" w:customStyle="1" w:styleId="Bullet">
    <w:name w:val="Bullet"/>
    <w:pPr>
      <w:numPr>
        <w:numId w:val="1"/>
      </w:numPr>
    </w:pPr>
  </w:style>
  <w:style w:type="paragraph" w:customStyle="1" w:styleId="Body">
    <w:name w:val="Body"/>
    <w:rPr>
      <w:rFonts w:ascii="Helvetica Neue" w:hAnsi="Helvetica Neue" w:cs="Arial Unicode MS"/>
      <w:color w:val="000000"/>
      <w:sz w:val="22"/>
      <w:szCs w:val="22"/>
      <w:lang w:val="it-IT"/>
    </w:rPr>
  </w:style>
  <w:style w:type="character" w:customStyle="1" w:styleId="None">
    <w:name w:val="None"/>
  </w:style>
  <w:style w:type="character" w:customStyle="1" w:styleId="Hyperlink0">
    <w:name w:val="Hyperlink.0"/>
    <w:basedOn w:val="None"/>
    <w:rPr>
      <w:color w:val="0000FF"/>
      <w:u w:val="single" w:color="0000FF"/>
      <w:lang w:val="en-US"/>
    </w:rPr>
  </w:style>
  <w:style w:type="numbering" w:customStyle="1" w:styleId="Numbered">
    <w:name w:val="Numbere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atherrichard@pokrova-allenttown.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1274</Words>
  <Characters>7268</Characters>
  <Application>Microsoft Office Word</Application>
  <DocSecurity>4</DocSecurity>
  <Lines>60</Lines>
  <Paragraphs>17</Paragraphs>
  <ScaleCrop>false</ScaleCrop>
  <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Petrovich</dc:creator>
  <cp:lastModifiedBy>Daniel Petrovich</cp:lastModifiedBy>
  <cp:revision>2</cp:revision>
  <dcterms:created xsi:type="dcterms:W3CDTF">2023-01-14T10:46:00Z</dcterms:created>
  <dcterms:modified xsi:type="dcterms:W3CDTF">2023-01-14T10:46:00Z</dcterms:modified>
</cp:coreProperties>
</file>